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71E50A" w14:textId="77777777" w:rsidR="005F6D80" w:rsidRDefault="005F6D80" w:rsidP="005F6D80">
      <w:pPr>
        <w:pStyle w:val="NormalWeb"/>
        <w:spacing w:before="0" w:beforeAutospacing="0" w:after="0" w:afterAutospacing="0"/>
        <w:jc w:val="center"/>
        <w:rPr>
          <w:rFonts w:ascii="Helvetica" w:hAnsi="Helvetica" w:cs="Arial"/>
          <w:b/>
          <w:bCs/>
          <w:color w:val="47D492"/>
          <w:sz w:val="28"/>
          <w:szCs w:val="28"/>
        </w:rPr>
      </w:pPr>
    </w:p>
    <w:p w14:paraId="3600D7F1" w14:textId="49AB266E" w:rsidR="00A131C5" w:rsidRDefault="00F64E04" w:rsidP="00A131C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Helvetica" w:hAnsi="Helvetica" w:cs="Arial"/>
          <w:b/>
          <w:bCs/>
          <w:color w:val="47D492"/>
          <w:sz w:val="28"/>
          <w:szCs w:val="28"/>
        </w:rPr>
        <w:t>T</w:t>
      </w:r>
      <w:r w:rsidR="00814732">
        <w:rPr>
          <w:rFonts w:ascii="Helvetica" w:hAnsi="Helvetica" w:cs="Arial"/>
          <w:b/>
          <w:bCs/>
          <w:color w:val="47D492"/>
          <w:sz w:val="28"/>
          <w:szCs w:val="28"/>
        </w:rPr>
        <w:t>OOL</w:t>
      </w:r>
      <w:r>
        <w:rPr>
          <w:rFonts w:ascii="Helvetica" w:hAnsi="Helvetica" w:cs="Arial"/>
          <w:b/>
          <w:bCs/>
          <w:color w:val="47D492"/>
          <w:sz w:val="28"/>
          <w:szCs w:val="28"/>
        </w:rPr>
        <w:t xml:space="preserve">: </w:t>
      </w:r>
      <w:bookmarkStart w:id="0" w:name="_GoBack"/>
      <w:r w:rsidR="00A131C5">
        <w:rPr>
          <w:rFonts w:ascii="Helvetica" w:hAnsi="Helvetica" w:cs="Arial"/>
          <w:b/>
          <w:bCs/>
          <w:color w:val="47D492"/>
          <w:sz w:val="28"/>
          <w:szCs w:val="28"/>
        </w:rPr>
        <w:t>Central Office Expertise Development Plan</w:t>
      </w:r>
      <w:r w:rsidR="00A131C5" w:rsidRPr="00A131C5">
        <w:rPr>
          <w:rFonts w:ascii="Arial" w:hAnsi="Arial" w:cs="Arial"/>
          <w:color w:val="000000"/>
          <w:sz w:val="22"/>
          <w:szCs w:val="22"/>
        </w:rPr>
        <w:t xml:space="preserve"> </w:t>
      </w:r>
      <w:bookmarkEnd w:id="0"/>
    </w:p>
    <w:p w14:paraId="5ABDEE35" w14:textId="77777777" w:rsidR="00A131C5" w:rsidRDefault="00A131C5" w:rsidP="00A131C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0A0CCB3E" w14:textId="45EE1C3B" w:rsidR="00A131C5" w:rsidRDefault="00A131C5" w:rsidP="00A131C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You can use or adapt this template as a starting point for planning how to develop central office expertise by audience.</w:t>
      </w:r>
    </w:p>
    <w:p w14:paraId="27DDB788" w14:textId="77777777" w:rsidR="00A131C5" w:rsidRDefault="00A131C5" w:rsidP="00A131C5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6"/>
        <w:gridCol w:w="2572"/>
        <w:gridCol w:w="3922"/>
      </w:tblGrid>
      <w:tr w:rsidR="00A131C5" w14:paraId="1F8931C3" w14:textId="77777777" w:rsidTr="00A131C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D6A41C" w14:textId="77777777" w:rsidR="00A131C5" w:rsidRDefault="00A131C5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Level of involvement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62BFDA" w14:textId="77777777" w:rsidR="00A131C5" w:rsidRDefault="00A131C5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Who?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670DCD" w14:textId="77777777" w:rsidR="00A131C5" w:rsidRDefault="00A131C5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Professional Learning Needs</w:t>
            </w:r>
          </w:p>
        </w:tc>
      </w:tr>
      <w:tr w:rsidR="00A131C5" w14:paraId="34B214BA" w14:textId="77777777" w:rsidTr="00A131C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46D9D5" w14:textId="77777777" w:rsidR="00A131C5" w:rsidRDefault="00A131C5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Directly leading SEL implementation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1FB1F8" w14:textId="77777777" w:rsidR="00A131C5" w:rsidRDefault="00A131C5" w:rsidP="00A131C5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  <w:color w:val="676563"/>
              </w:rPr>
            </w:pPr>
            <w:r>
              <w:rPr>
                <w:rFonts w:ascii="Arial" w:hAnsi="Arial" w:cs="Arial"/>
                <w:color w:val="676563"/>
              </w:rPr>
              <w:t>SEL team including lead, coaches, specialists, etc.</w:t>
            </w:r>
          </w:p>
          <w:p w14:paraId="24FB5F05" w14:textId="77777777" w:rsidR="00A131C5" w:rsidRDefault="00A131C5" w:rsidP="00A131C5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  <w:color w:val="676563"/>
              </w:rPr>
            </w:pPr>
            <w:r>
              <w:rPr>
                <w:rFonts w:ascii="Arial" w:hAnsi="Arial" w:cs="Arial"/>
                <w:color w:val="676563"/>
              </w:rPr>
              <w:t>Instructional coaches and leaders</w:t>
            </w:r>
          </w:p>
          <w:p w14:paraId="5A791A2E" w14:textId="77777777" w:rsidR="00A131C5" w:rsidRDefault="00A131C5" w:rsidP="00A131C5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  <w:color w:val="676563"/>
              </w:rPr>
            </w:pPr>
            <w:r>
              <w:rPr>
                <w:rFonts w:ascii="Arial" w:hAnsi="Arial" w:cs="Arial"/>
                <w:color w:val="676563"/>
              </w:rPr>
              <w:t>Professional learning department staff responsible for SEL</w:t>
            </w:r>
          </w:p>
          <w:p w14:paraId="72EE4EF8" w14:textId="77777777" w:rsidR="00A131C5" w:rsidRDefault="00A131C5" w:rsidP="00A131C5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  <w:color w:val="676563"/>
              </w:rPr>
            </w:pPr>
            <w:r>
              <w:rPr>
                <w:rFonts w:ascii="Arial" w:hAnsi="Arial" w:cs="Arial"/>
                <w:color w:val="676563"/>
              </w:rPr>
              <w:t>Principal supervisors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586E64" w14:textId="77777777" w:rsidR="00A131C5" w:rsidRDefault="00A131C5" w:rsidP="00A131C5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676563"/>
              </w:rPr>
            </w:pPr>
            <w:r>
              <w:rPr>
                <w:rFonts w:ascii="Arial" w:hAnsi="Arial" w:cs="Arial"/>
                <w:color w:val="676563"/>
              </w:rPr>
              <w:t>An extensive introduction to SEL (e.g., day-long) if they have not already been introduced to SEL</w:t>
            </w:r>
          </w:p>
          <w:p w14:paraId="4A8FB431" w14:textId="77777777" w:rsidR="00A131C5" w:rsidRDefault="00A131C5" w:rsidP="00A131C5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676563"/>
              </w:rPr>
              <w:t>Ongoing professional learning on systemic SEL implementation challenges and strategies</w:t>
            </w:r>
          </w:p>
          <w:p w14:paraId="060088AE" w14:textId="77777777" w:rsidR="00A131C5" w:rsidRDefault="00A131C5" w:rsidP="00A131C5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676563"/>
              </w:rPr>
            </w:pPr>
            <w:r>
              <w:rPr>
                <w:rFonts w:ascii="Arial" w:hAnsi="Arial" w:cs="Arial"/>
                <w:color w:val="676563"/>
              </w:rPr>
              <w:t>Intensive review of SEL research and evidence-based SEL programs and practices</w:t>
            </w:r>
          </w:p>
          <w:p w14:paraId="5D883C9F" w14:textId="77777777" w:rsidR="00A131C5" w:rsidRDefault="00A131C5" w:rsidP="00A131C5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676563"/>
              </w:rPr>
            </w:pPr>
            <w:r>
              <w:rPr>
                <w:rFonts w:ascii="Arial" w:hAnsi="Arial" w:cs="Arial"/>
                <w:color w:val="676563"/>
              </w:rPr>
              <w:t>Strategies for coaching SEL practices in the classroom and school levels</w:t>
            </w:r>
          </w:p>
          <w:p w14:paraId="4E8A8F8E" w14:textId="77777777" w:rsidR="00A131C5" w:rsidRDefault="00A131C5" w:rsidP="00A131C5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676563"/>
              </w:rPr>
            </w:pPr>
            <w:r>
              <w:rPr>
                <w:rFonts w:ascii="Arial" w:hAnsi="Arial" w:cs="Arial"/>
                <w:color w:val="676563"/>
              </w:rPr>
              <w:t>Strategies for continuously improving SEL practices</w:t>
            </w:r>
          </w:p>
        </w:tc>
      </w:tr>
      <w:tr w:rsidR="00A131C5" w14:paraId="77001194" w14:textId="77777777" w:rsidTr="00A131C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D1EAC1" w14:textId="77777777" w:rsidR="00A131C5" w:rsidRDefault="00A131C5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Deeply involved staff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27B705" w14:textId="77777777" w:rsidR="00A131C5" w:rsidRDefault="00A131C5" w:rsidP="00A131C5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  <w:color w:val="676563"/>
              </w:rPr>
            </w:pPr>
            <w:r>
              <w:rPr>
                <w:rFonts w:ascii="Arial" w:hAnsi="Arial" w:cs="Arial"/>
                <w:color w:val="676563"/>
              </w:rPr>
              <w:t>Professional learning department staff</w:t>
            </w:r>
          </w:p>
          <w:p w14:paraId="7CA50A89" w14:textId="77777777" w:rsidR="00A131C5" w:rsidRDefault="00A131C5" w:rsidP="00A131C5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  <w:color w:val="676563"/>
              </w:rPr>
            </w:pPr>
            <w:r>
              <w:rPr>
                <w:rFonts w:ascii="Arial" w:hAnsi="Arial" w:cs="Arial"/>
                <w:color w:val="676563"/>
              </w:rPr>
              <w:t>Instruction leaders and coaches</w:t>
            </w:r>
          </w:p>
          <w:p w14:paraId="62923429" w14:textId="77777777" w:rsidR="00A131C5" w:rsidRDefault="00A131C5" w:rsidP="00A131C5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  <w:color w:val="676563"/>
              </w:rPr>
            </w:pPr>
            <w:r>
              <w:rPr>
                <w:rFonts w:ascii="Arial" w:hAnsi="Arial" w:cs="Arial"/>
                <w:color w:val="676563"/>
              </w:rPr>
              <w:t>Academic department staff</w:t>
            </w:r>
          </w:p>
          <w:p w14:paraId="1DE7F59E" w14:textId="77777777" w:rsidR="00A131C5" w:rsidRDefault="00A131C5" w:rsidP="00A131C5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  <w:color w:val="676563"/>
              </w:rPr>
            </w:pPr>
            <w:r>
              <w:rPr>
                <w:rFonts w:ascii="Arial" w:hAnsi="Arial" w:cs="Arial"/>
                <w:color w:val="676563"/>
              </w:rPr>
              <w:t>Equity department staff</w:t>
            </w:r>
          </w:p>
          <w:p w14:paraId="66C67760" w14:textId="77777777" w:rsidR="00A131C5" w:rsidRDefault="00A131C5" w:rsidP="00A131C5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  <w:color w:val="676563"/>
              </w:rPr>
            </w:pPr>
            <w:r>
              <w:rPr>
                <w:rFonts w:ascii="Arial" w:hAnsi="Arial" w:cs="Arial"/>
                <w:color w:val="676563"/>
              </w:rPr>
              <w:t>Principal supervisors</w:t>
            </w:r>
          </w:p>
          <w:p w14:paraId="66DE9AEE" w14:textId="77777777" w:rsidR="00A131C5" w:rsidRDefault="00A131C5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EA7C60" w14:textId="77777777" w:rsidR="00A131C5" w:rsidRDefault="00A131C5" w:rsidP="00A131C5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676563"/>
              </w:rPr>
            </w:pPr>
            <w:r>
              <w:rPr>
                <w:rFonts w:ascii="Arial" w:hAnsi="Arial" w:cs="Arial"/>
                <w:color w:val="676563"/>
              </w:rPr>
              <w:t>An extensive introduction to SEL (e.g., day-long)</w:t>
            </w:r>
          </w:p>
          <w:p w14:paraId="32B20F2C" w14:textId="77777777" w:rsidR="00A131C5" w:rsidRDefault="00A131C5" w:rsidP="00A131C5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676563"/>
              </w:rPr>
            </w:pPr>
            <w:r>
              <w:rPr>
                <w:rFonts w:ascii="Arial" w:hAnsi="Arial" w:cs="Arial"/>
                <w:color w:val="676563"/>
              </w:rPr>
              <w:t>An examination of what SEL looks like after full integration in district</w:t>
            </w:r>
          </w:p>
          <w:p w14:paraId="73FCC979" w14:textId="77777777" w:rsidR="00A131C5" w:rsidRDefault="00A131C5" w:rsidP="00A131C5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676563"/>
              </w:rPr>
            </w:pPr>
            <w:r>
              <w:rPr>
                <w:rFonts w:ascii="Arial" w:hAnsi="Arial" w:cs="Arial"/>
                <w:color w:val="676563"/>
              </w:rPr>
              <w:t>Intensive review of the research on SEL and its impact on academic and social achievement</w:t>
            </w:r>
          </w:p>
          <w:p w14:paraId="43CA1387" w14:textId="77777777" w:rsidR="00A131C5" w:rsidRDefault="00A131C5" w:rsidP="00A131C5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676563"/>
              </w:rPr>
            </w:pPr>
            <w:r>
              <w:rPr>
                <w:rFonts w:ascii="Arial" w:hAnsi="Arial" w:cs="Arial"/>
                <w:color w:val="676563"/>
              </w:rPr>
              <w:t>Exploration of SEL practices in the classroom and other specific spaces</w:t>
            </w:r>
          </w:p>
          <w:p w14:paraId="3A5C0386" w14:textId="77777777" w:rsidR="00A131C5" w:rsidRDefault="00A131C5" w:rsidP="00A131C5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676563"/>
              </w:rPr>
            </w:pPr>
            <w:r>
              <w:rPr>
                <w:rFonts w:ascii="Arial" w:hAnsi="Arial" w:cs="Arial"/>
                <w:color w:val="676563"/>
              </w:rPr>
              <w:t>Discussion of how to advocate for SEL in the district</w:t>
            </w:r>
          </w:p>
        </w:tc>
      </w:tr>
      <w:tr w:rsidR="00A131C5" w14:paraId="5DCE2BE9" w14:textId="77777777" w:rsidTr="00A131C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AF5C2A" w14:textId="77777777" w:rsidR="00A131C5" w:rsidRDefault="00A131C5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Supporting SEL implementation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6FABC5" w14:textId="77777777" w:rsidR="00A131C5" w:rsidRDefault="00A131C5" w:rsidP="00A131C5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  <w:color w:val="676563"/>
              </w:rPr>
            </w:pPr>
            <w:r>
              <w:rPr>
                <w:rFonts w:ascii="Arial" w:hAnsi="Arial" w:cs="Arial"/>
                <w:color w:val="676563"/>
              </w:rPr>
              <w:t>HR staff</w:t>
            </w:r>
          </w:p>
          <w:p w14:paraId="091D8FB8" w14:textId="77777777" w:rsidR="00A131C5" w:rsidRDefault="00A131C5" w:rsidP="00A131C5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  <w:color w:val="676563"/>
              </w:rPr>
            </w:pPr>
            <w:r>
              <w:rPr>
                <w:rFonts w:ascii="Arial" w:hAnsi="Arial" w:cs="Arial"/>
                <w:color w:val="676563"/>
              </w:rPr>
              <w:t>Curriculum and instruction lead</w:t>
            </w:r>
          </w:p>
          <w:p w14:paraId="4E1F2F94" w14:textId="77777777" w:rsidR="00A131C5" w:rsidRDefault="00A131C5" w:rsidP="00A131C5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  <w:color w:val="676563"/>
              </w:rPr>
            </w:pPr>
            <w:r>
              <w:rPr>
                <w:rFonts w:ascii="Arial" w:hAnsi="Arial" w:cs="Arial"/>
                <w:color w:val="676563"/>
              </w:rPr>
              <w:t>Equity lead</w:t>
            </w:r>
          </w:p>
          <w:p w14:paraId="1D712147" w14:textId="77777777" w:rsidR="00A131C5" w:rsidRDefault="00A131C5" w:rsidP="00A131C5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  <w:color w:val="676563"/>
              </w:rPr>
            </w:pPr>
            <w:r>
              <w:rPr>
                <w:rFonts w:ascii="Arial" w:hAnsi="Arial" w:cs="Arial"/>
                <w:color w:val="676563"/>
              </w:rPr>
              <w:t>Assessment lead</w:t>
            </w:r>
          </w:p>
          <w:p w14:paraId="18165279" w14:textId="77777777" w:rsidR="00A131C5" w:rsidRDefault="00A131C5" w:rsidP="00A131C5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  <w:color w:val="676563"/>
              </w:rPr>
            </w:pPr>
            <w:r>
              <w:rPr>
                <w:rFonts w:ascii="Arial" w:hAnsi="Arial" w:cs="Arial"/>
                <w:color w:val="676563"/>
              </w:rPr>
              <w:t>Other department heads</w:t>
            </w:r>
          </w:p>
          <w:p w14:paraId="2B66AFD8" w14:textId="77777777" w:rsidR="00A131C5" w:rsidRDefault="00A131C5" w:rsidP="00A131C5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  <w:color w:val="676563"/>
              </w:rPr>
            </w:pPr>
            <w:r>
              <w:rPr>
                <w:rFonts w:ascii="Arial" w:hAnsi="Arial" w:cs="Arial"/>
                <w:color w:val="676563"/>
              </w:rPr>
              <w:lastRenderedPageBreak/>
              <w:t>Community partners and service providers</w:t>
            </w:r>
          </w:p>
          <w:p w14:paraId="1D74BAAD" w14:textId="77777777" w:rsidR="00A131C5" w:rsidRDefault="00A131C5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2A4415" w14:textId="77777777" w:rsidR="00A131C5" w:rsidRDefault="00A131C5" w:rsidP="00A131C5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676563"/>
              </w:rPr>
            </w:pPr>
            <w:r>
              <w:rPr>
                <w:rFonts w:ascii="Arial" w:hAnsi="Arial" w:cs="Arial"/>
                <w:color w:val="676563"/>
              </w:rPr>
              <w:lastRenderedPageBreak/>
              <w:t>Shorter introduction to SEL (e.g., two hours)</w:t>
            </w:r>
          </w:p>
          <w:p w14:paraId="4A82AD2C" w14:textId="77777777" w:rsidR="00A131C5" w:rsidRDefault="00A131C5" w:rsidP="00A131C5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676563"/>
              </w:rPr>
            </w:pPr>
            <w:r>
              <w:rPr>
                <w:rFonts w:ascii="Arial" w:hAnsi="Arial" w:cs="Arial"/>
                <w:color w:val="676563"/>
              </w:rPr>
              <w:t>Readings and discussions of leadership and SEL</w:t>
            </w:r>
          </w:p>
          <w:p w14:paraId="123A5F22" w14:textId="77777777" w:rsidR="00A131C5" w:rsidRDefault="00A131C5" w:rsidP="00A131C5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676563"/>
              </w:rPr>
            </w:pPr>
            <w:r>
              <w:rPr>
                <w:rFonts w:ascii="Arial" w:hAnsi="Arial" w:cs="Arial"/>
                <w:color w:val="676563"/>
              </w:rPr>
              <w:t xml:space="preserve">Review of the research on SEL and its impact on </w:t>
            </w:r>
            <w:r>
              <w:rPr>
                <w:rFonts w:ascii="Arial" w:hAnsi="Arial" w:cs="Arial"/>
                <w:color w:val="676563"/>
              </w:rPr>
              <w:lastRenderedPageBreak/>
              <w:t>academic and social achievement</w:t>
            </w:r>
          </w:p>
          <w:p w14:paraId="64604F46" w14:textId="77777777" w:rsidR="00A131C5" w:rsidRDefault="00A131C5" w:rsidP="00A131C5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676563"/>
              </w:rPr>
            </w:pPr>
            <w:r>
              <w:rPr>
                <w:rFonts w:ascii="Arial" w:hAnsi="Arial" w:cs="Arial"/>
                <w:color w:val="676563"/>
              </w:rPr>
              <w:t>Exploration of opportunities for SEL integration in the district</w:t>
            </w:r>
          </w:p>
        </w:tc>
      </w:tr>
      <w:tr w:rsidR="00A131C5" w14:paraId="3E8C5E8D" w14:textId="77777777" w:rsidTr="00A131C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7770AC" w14:textId="77777777" w:rsidR="00A131C5" w:rsidRDefault="00A131C5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676563"/>
              </w:rPr>
              <w:lastRenderedPageBreak/>
              <w:t>Key district decision-makers</w:t>
            </w:r>
            <w:r>
              <w:rPr>
                <w:rFonts w:ascii="Arial" w:hAnsi="Arial" w:cs="Arial"/>
                <w:color w:val="676563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676563"/>
              </w:rPr>
              <w:t>and influencers</w:t>
            </w:r>
            <w:r>
              <w:rPr>
                <w:rFonts w:ascii="Arial" w:hAnsi="Arial" w:cs="Arial"/>
                <w:color w:val="676563"/>
              </w:rPr>
              <w:t xml:space="preserve"> (these individuals may only be peripherally involved in day-to-day implementation, but make or influence critical decisions that impact SEL)</w:t>
            </w:r>
          </w:p>
          <w:p w14:paraId="062A46F6" w14:textId="77777777" w:rsidR="00A131C5" w:rsidRDefault="00A131C5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F101FE" w14:textId="77777777" w:rsidR="00A131C5" w:rsidRDefault="00A131C5" w:rsidP="00A131C5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  <w:color w:val="676563"/>
              </w:rPr>
            </w:pPr>
            <w:r>
              <w:rPr>
                <w:rFonts w:ascii="Arial" w:hAnsi="Arial" w:cs="Arial"/>
                <w:color w:val="676563"/>
              </w:rPr>
              <w:t>District board members</w:t>
            </w:r>
          </w:p>
          <w:p w14:paraId="1EE630B6" w14:textId="77777777" w:rsidR="00A131C5" w:rsidRDefault="00A131C5" w:rsidP="00A131C5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  <w:color w:val="676563"/>
              </w:rPr>
            </w:pPr>
            <w:r>
              <w:rPr>
                <w:rFonts w:ascii="Arial" w:hAnsi="Arial" w:cs="Arial"/>
                <w:color w:val="676563"/>
              </w:rPr>
              <w:t>District superintendent</w:t>
            </w:r>
          </w:p>
          <w:p w14:paraId="7FE77BDF" w14:textId="77777777" w:rsidR="00A131C5" w:rsidRDefault="00A131C5" w:rsidP="00A131C5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  <w:color w:val="676563"/>
              </w:rPr>
            </w:pPr>
            <w:r>
              <w:rPr>
                <w:rFonts w:ascii="Arial" w:hAnsi="Arial" w:cs="Arial"/>
                <w:color w:val="676563"/>
              </w:rPr>
              <w:t>CFO</w:t>
            </w:r>
          </w:p>
          <w:p w14:paraId="6E881E55" w14:textId="77777777" w:rsidR="00A131C5" w:rsidRDefault="00A131C5" w:rsidP="00A131C5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  <w:color w:val="676563"/>
              </w:rPr>
            </w:pPr>
            <w:r>
              <w:rPr>
                <w:rFonts w:ascii="Arial" w:hAnsi="Arial" w:cs="Arial"/>
                <w:color w:val="676563"/>
              </w:rPr>
              <w:t>Union leaders</w:t>
            </w:r>
          </w:p>
          <w:p w14:paraId="77009AB0" w14:textId="77777777" w:rsidR="00A131C5" w:rsidRDefault="00A131C5" w:rsidP="00A131C5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  <w:color w:val="676563"/>
              </w:rPr>
            </w:pPr>
            <w:r>
              <w:rPr>
                <w:rFonts w:ascii="Arial" w:hAnsi="Arial" w:cs="Arial"/>
                <w:color w:val="676563"/>
              </w:rPr>
              <w:t>Private funders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3B3CDC" w14:textId="77777777" w:rsidR="00A131C5" w:rsidRDefault="00A131C5" w:rsidP="00A131C5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676563"/>
              </w:rPr>
            </w:pPr>
            <w:r>
              <w:rPr>
                <w:rFonts w:ascii="Arial" w:hAnsi="Arial" w:cs="Arial"/>
                <w:color w:val="676563"/>
              </w:rPr>
              <w:t>A brief overview of SEL (e.g., one hour)</w:t>
            </w:r>
          </w:p>
          <w:p w14:paraId="149AA58E" w14:textId="77777777" w:rsidR="00A131C5" w:rsidRDefault="00A131C5" w:rsidP="00A131C5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676563"/>
              </w:rPr>
            </w:pPr>
            <w:r>
              <w:rPr>
                <w:rFonts w:ascii="Arial" w:hAnsi="Arial" w:cs="Arial"/>
                <w:color w:val="676563"/>
              </w:rPr>
              <w:t>Review of the research on SEL and its impact on academic and social achievement</w:t>
            </w:r>
          </w:p>
          <w:p w14:paraId="0BCE0624" w14:textId="77777777" w:rsidR="00A131C5" w:rsidRDefault="00A131C5" w:rsidP="00A131C5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676563"/>
              </w:rPr>
            </w:pPr>
            <w:r>
              <w:rPr>
                <w:rFonts w:ascii="Arial" w:hAnsi="Arial" w:cs="Arial"/>
                <w:color w:val="676563"/>
              </w:rPr>
              <w:t>Readings and discussions of leadership and SEL</w:t>
            </w:r>
          </w:p>
          <w:p w14:paraId="79CE467A" w14:textId="77777777" w:rsidR="00A131C5" w:rsidRDefault="00A131C5" w:rsidP="00A131C5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676563"/>
              </w:rPr>
            </w:pPr>
            <w:r>
              <w:rPr>
                <w:rFonts w:ascii="Arial" w:hAnsi="Arial" w:cs="Arial"/>
                <w:color w:val="676563"/>
              </w:rPr>
              <w:t>Any existing data on the impact of SEL on district goals and priorities</w:t>
            </w:r>
          </w:p>
          <w:p w14:paraId="7972A762" w14:textId="77777777" w:rsidR="00A131C5" w:rsidRDefault="00A131C5" w:rsidP="00A131C5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676563"/>
              </w:rPr>
            </w:pPr>
            <w:r>
              <w:rPr>
                <w:rFonts w:ascii="Arial" w:hAnsi="Arial" w:cs="Arial"/>
                <w:color w:val="676563"/>
              </w:rPr>
              <w:t>Discussion of policy and budget implications of using SEL (you can learn more about the SEL budgets of other districts in Key Activity 4: Aligned Resources)</w:t>
            </w:r>
          </w:p>
        </w:tc>
      </w:tr>
      <w:tr w:rsidR="00A131C5" w14:paraId="549DB89D" w14:textId="77777777" w:rsidTr="00A131C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141C1E" w14:textId="77777777" w:rsidR="00A131C5" w:rsidRDefault="00A131C5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Informed and supportive of SEL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877D05" w14:textId="77777777" w:rsidR="00A131C5" w:rsidRDefault="00A131C5" w:rsidP="00A131C5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  <w:color w:val="676563"/>
              </w:rPr>
            </w:pPr>
            <w:r>
              <w:rPr>
                <w:rFonts w:ascii="Arial" w:hAnsi="Arial" w:cs="Arial"/>
                <w:color w:val="676563"/>
              </w:rPr>
              <w:t>New staff</w:t>
            </w:r>
          </w:p>
          <w:p w14:paraId="48D405A7" w14:textId="77777777" w:rsidR="00A131C5" w:rsidRDefault="00A131C5" w:rsidP="00A131C5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  <w:color w:val="676563"/>
              </w:rPr>
            </w:pPr>
            <w:r>
              <w:rPr>
                <w:rFonts w:ascii="Arial" w:hAnsi="Arial" w:cs="Arial"/>
                <w:color w:val="676563"/>
              </w:rPr>
              <w:t>Operations staff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E9B389" w14:textId="77777777" w:rsidR="00A131C5" w:rsidRDefault="00A131C5" w:rsidP="00A131C5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676563"/>
              </w:rPr>
            </w:pPr>
            <w:r>
              <w:rPr>
                <w:rFonts w:ascii="Arial" w:hAnsi="Arial" w:cs="Arial"/>
                <w:color w:val="676563"/>
              </w:rPr>
              <w:t>A brief overview of SEL (e.g., one hour)</w:t>
            </w:r>
          </w:p>
          <w:p w14:paraId="08993669" w14:textId="77777777" w:rsidR="00A131C5" w:rsidRDefault="00A131C5" w:rsidP="00A131C5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676563"/>
              </w:rPr>
            </w:pPr>
            <w:r>
              <w:rPr>
                <w:rFonts w:ascii="Arial" w:hAnsi="Arial" w:cs="Arial"/>
                <w:color w:val="676563"/>
              </w:rPr>
              <w:t>Review of the research on SEL and its impact on academic and social achievement</w:t>
            </w:r>
          </w:p>
          <w:p w14:paraId="78C910FD" w14:textId="77777777" w:rsidR="00A131C5" w:rsidRDefault="00A131C5"/>
        </w:tc>
      </w:tr>
    </w:tbl>
    <w:p w14:paraId="41C03EDE" w14:textId="77777777" w:rsidR="00A131C5" w:rsidRDefault="00A131C5" w:rsidP="00A131C5"/>
    <w:p w14:paraId="13CCB105" w14:textId="2FD0AD9D" w:rsidR="00F64E04" w:rsidRDefault="00F64E04" w:rsidP="00A131C5">
      <w:pPr>
        <w:pStyle w:val="NormalWeb"/>
        <w:spacing w:before="0" w:beforeAutospacing="0" w:after="0" w:afterAutospacing="0"/>
        <w:jc w:val="center"/>
      </w:pPr>
    </w:p>
    <w:p w14:paraId="5086E130" w14:textId="77777777" w:rsidR="00C27FBE" w:rsidRDefault="00C27FBE" w:rsidP="00C27FBE"/>
    <w:sectPr w:rsidR="00C27FBE" w:rsidSect="00062258">
      <w:headerReference w:type="default" r:id="rId7"/>
      <w:footerReference w:type="even" r:id="rId8"/>
      <w:footerReference w:type="default" r:id="rId9"/>
      <w:pgSz w:w="12240" w:h="15840"/>
      <w:pgMar w:top="1080" w:right="1080" w:bottom="1080" w:left="108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A47E37" w14:textId="77777777" w:rsidR="00EF6144" w:rsidRDefault="00EF6144" w:rsidP="007F1F6F">
      <w:r>
        <w:separator/>
      </w:r>
    </w:p>
  </w:endnote>
  <w:endnote w:type="continuationSeparator" w:id="0">
    <w:p w14:paraId="59462F95" w14:textId="77777777" w:rsidR="00EF6144" w:rsidRDefault="00EF6144" w:rsidP="007F1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204786434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CE85F23" w14:textId="74640B07" w:rsidR="00313920" w:rsidRDefault="00313920" w:rsidP="001B290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BD5F169" w14:textId="77777777" w:rsidR="00313920" w:rsidRDefault="00313920" w:rsidP="003139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="Helvetica" w:hAnsi="Helvetica"/>
        <w:b/>
        <w:sz w:val="18"/>
        <w:szCs w:val="18"/>
      </w:rPr>
      <w:id w:val="12961034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22E2B85" w14:textId="77777777" w:rsidR="00062258" w:rsidRPr="00D1058F" w:rsidRDefault="00062258" w:rsidP="00062258">
        <w:pPr>
          <w:pStyle w:val="Footer"/>
          <w:framePr w:wrap="none" w:vAnchor="text" w:hAnchor="margin" w:xAlign="right" w:y="123"/>
          <w:rPr>
            <w:rStyle w:val="PageNumber"/>
            <w:rFonts w:ascii="Helvetica" w:hAnsi="Helvetica"/>
            <w:b/>
            <w:sz w:val="18"/>
            <w:szCs w:val="18"/>
          </w:rPr>
        </w:pPr>
        <w:r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begin"/>
        </w:r>
        <w:r w:rsidRPr="00D1058F">
          <w:rPr>
            <w:rStyle w:val="PageNumber"/>
            <w:rFonts w:ascii="Helvetica" w:hAnsi="Helvetica"/>
            <w:b/>
            <w:sz w:val="18"/>
            <w:szCs w:val="18"/>
          </w:rPr>
          <w:instrText xml:space="preserve"> PAGE </w:instrText>
        </w:r>
        <w:r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separate"/>
        </w:r>
        <w:r w:rsidR="00D76E51">
          <w:rPr>
            <w:rStyle w:val="PageNumber"/>
            <w:rFonts w:ascii="Helvetica" w:hAnsi="Helvetica"/>
            <w:b/>
            <w:noProof/>
            <w:sz w:val="18"/>
            <w:szCs w:val="18"/>
          </w:rPr>
          <w:t>1</w:t>
        </w:r>
        <w:r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end"/>
        </w:r>
      </w:p>
    </w:sdtContent>
  </w:sdt>
  <w:p w14:paraId="20487C96" w14:textId="42686ED4" w:rsidR="00062258" w:rsidRPr="008851B9" w:rsidRDefault="00062258" w:rsidP="00062258">
    <w:pPr>
      <w:rPr>
        <w:rFonts w:ascii="Helvetica" w:hAnsi="Helvetica"/>
        <w:sz w:val="14"/>
        <w:szCs w:val="14"/>
      </w:rPr>
    </w:pPr>
    <w:r w:rsidRPr="008851B9">
      <w:rPr>
        <w:rFonts w:ascii="Helvetica" w:hAnsi="Helvetica" w:cs="Calibri"/>
        <w:color w:val="000000"/>
        <w:sz w:val="14"/>
        <w:szCs w:val="14"/>
      </w:rPr>
      <w:t xml:space="preserve">For more information, tools, and resources, visit </w:t>
    </w:r>
    <w:r w:rsidR="009E2378">
      <w:rPr>
        <w:rFonts w:ascii="Helvetica" w:hAnsi="Helvetica" w:cs="Calibri"/>
        <w:color w:val="000000"/>
        <w:sz w:val="14"/>
        <w:szCs w:val="14"/>
      </w:rPr>
      <w:t>drc</w:t>
    </w:r>
    <w:r w:rsidRPr="008851B9">
      <w:rPr>
        <w:rFonts w:ascii="Helvetica" w:hAnsi="Helvetica" w:cs="Calibri"/>
        <w:color w:val="000000"/>
        <w:sz w:val="14"/>
        <w:szCs w:val="14"/>
      </w:rPr>
      <w:t>.casel.org.</w:t>
    </w:r>
  </w:p>
  <w:p w14:paraId="4683DDDD" w14:textId="13939448" w:rsidR="007F1F6F" w:rsidRPr="00062258" w:rsidRDefault="00062258" w:rsidP="00062258">
    <w:pPr>
      <w:rPr>
        <w:rFonts w:ascii="Helvetica" w:hAnsi="Helvetica"/>
        <w:sz w:val="14"/>
        <w:szCs w:val="14"/>
      </w:rPr>
    </w:pPr>
    <w:r w:rsidRPr="0028489E">
      <w:rPr>
        <w:rFonts w:ascii="Helvetica" w:hAnsi="Helvetica" w:cs="Calibri"/>
        <w:b/>
        <w:bCs/>
        <w:color w:val="000000"/>
        <w:sz w:val="14"/>
        <w:szCs w:val="14"/>
      </w:rPr>
      <w:t>Copyright © 2019 | Collaborative for Academic, Social, and Emotional Learning (CASEL) | casel.org | All Rights 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536F38" w14:textId="77777777" w:rsidR="00EF6144" w:rsidRDefault="00EF6144" w:rsidP="007F1F6F">
      <w:r>
        <w:separator/>
      </w:r>
    </w:p>
  </w:footnote>
  <w:footnote w:type="continuationSeparator" w:id="0">
    <w:p w14:paraId="057CD258" w14:textId="77777777" w:rsidR="00EF6144" w:rsidRDefault="00EF6144" w:rsidP="007F1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36A7AB" w14:textId="4DD7A431" w:rsidR="00062258" w:rsidRPr="00062258" w:rsidRDefault="00D010A2" w:rsidP="00062258">
    <w:pPr>
      <w:pStyle w:val="Header"/>
      <w:ind w:hanging="90"/>
    </w:pPr>
    <w:r>
      <w:rPr>
        <w:noProof/>
      </w:rPr>
      <w:drawing>
        <wp:inline distT="0" distB="0" distL="0" distR="0" wp14:anchorId="64C2BCB9" wp14:editId="60EEF17D">
          <wp:extent cx="1689100" cy="454428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RC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44298" cy="469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E26D4"/>
    <w:multiLevelType w:val="multilevel"/>
    <w:tmpl w:val="A99AE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163B5F"/>
    <w:multiLevelType w:val="multilevel"/>
    <w:tmpl w:val="DDBE4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7E5343"/>
    <w:multiLevelType w:val="multilevel"/>
    <w:tmpl w:val="1226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9A2A07"/>
    <w:multiLevelType w:val="multilevel"/>
    <w:tmpl w:val="0FC67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0F6EBA"/>
    <w:multiLevelType w:val="multilevel"/>
    <w:tmpl w:val="48185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CF719A"/>
    <w:multiLevelType w:val="multilevel"/>
    <w:tmpl w:val="E634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C52738"/>
    <w:multiLevelType w:val="multilevel"/>
    <w:tmpl w:val="74AA4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E9101A"/>
    <w:multiLevelType w:val="multilevel"/>
    <w:tmpl w:val="DA56B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574F61"/>
    <w:multiLevelType w:val="multilevel"/>
    <w:tmpl w:val="EC900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494F14"/>
    <w:multiLevelType w:val="multilevel"/>
    <w:tmpl w:val="F6583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267637"/>
    <w:multiLevelType w:val="multilevel"/>
    <w:tmpl w:val="DD0E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D357FB"/>
    <w:multiLevelType w:val="multilevel"/>
    <w:tmpl w:val="F4781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8F5AA1"/>
    <w:multiLevelType w:val="multilevel"/>
    <w:tmpl w:val="46BE4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"/>
  </w:num>
  <w:num w:numId="5">
    <w:abstractNumId w:val="0"/>
  </w:num>
  <w:num w:numId="6">
    <w:abstractNumId w:val="11"/>
  </w:num>
  <w:num w:numId="7">
    <w:abstractNumId w:val="8"/>
  </w:num>
  <w:num w:numId="8">
    <w:abstractNumId w:val="4"/>
  </w:num>
  <w:num w:numId="9">
    <w:abstractNumId w:val="10"/>
  </w:num>
  <w:num w:numId="10">
    <w:abstractNumId w:val="6"/>
  </w:num>
  <w:num w:numId="11">
    <w:abstractNumId w:val="12"/>
  </w:num>
  <w:num w:numId="12">
    <w:abstractNumId w:val="9"/>
  </w:num>
  <w:num w:numId="13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E1D"/>
    <w:rsid w:val="000142E7"/>
    <w:rsid w:val="00037FCF"/>
    <w:rsid w:val="00062258"/>
    <w:rsid w:val="000A3905"/>
    <w:rsid w:val="000F552D"/>
    <w:rsid w:val="00114D9C"/>
    <w:rsid w:val="00143FA3"/>
    <w:rsid w:val="00196043"/>
    <w:rsid w:val="001D5904"/>
    <w:rsid w:val="0025228B"/>
    <w:rsid w:val="002B3C3E"/>
    <w:rsid w:val="002C62CA"/>
    <w:rsid w:val="002D5641"/>
    <w:rsid w:val="00313920"/>
    <w:rsid w:val="00342B7F"/>
    <w:rsid w:val="00350B47"/>
    <w:rsid w:val="00371909"/>
    <w:rsid w:val="003A35A2"/>
    <w:rsid w:val="003F5950"/>
    <w:rsid w:val="004419CB"/>
    <w:rsid w:val="00484543"/>
    <w:rsid w:val="004C71CB"/>
    <w:rsid w:val="00512F64"/>
    <w:rsid w:val="005312DC"/>
    <w:rsid w:val="00532F2B"/>
    <w:rsid w:val="005E13F8"/>
    <w:rsid w:val="005F6D80"/>
    <w:rsid w:val="006163E6"/>
    <w:rsid w:val="00640297"/>
    <w:rsid w:val="006B41A8"/>
    <w:rsid w:val="00716BDA"/>
    <w:rsid w:val="007D647B"/>
    <w:rsid w:val="007F1F6F"/>
    <w:rsid w:val="00814732"/>
    <w:rsid w:val="00906FED"/>
    <w:rsid w:val="00942312"/>
    <w:rsid w:val="00945A15"/>
    <w:rsid w:val="009522C9"/>
    <w:rsid w:val="009E2378"/>
    <w:rsid w:val="00A131C5"/>
    <w:rsid w:val="00A27747"/>
    <w:rsid w:val="00AE52A3"/>
    <w:rsid w:val="00B16CDF"/>
    <w:rsid w:val="00B50E9E"/>
    <w:rsid w:val="00BA2947"/>
    <w:rsid w:val="00BD42B5"/>
    <w:rsid w:val="00BD591A"/>
    <w:rsid w:val="00C27FBE"/>
    <w:rsid w:val="00C71F7F"/>
    <w:rsid w:val="00C75020"/>
    <w:rsid w:val="00CC668A"/>
    <w:rsid w:val="00D010A2"/>
    <w:rsid w:val="00D0564D"/>
    <w:rsid w:val="00D143D1"/>
    <w:rsid w:val="00D175AB"/>
    <w:rsid w:val="00D76E51"/>
    <w:rsid w:val="00D874EF"/>
    <w:rsid w:val="00D940CF"/>
    <w:rsid w:val="00DB0667"/>
    <w:rsid w:val="00DE5393"/>
    <w:rsid w:val="00DE6E1D"/>
    <w:rsid w:val="00DF6670"/>
    <w:rsid w:val="00E333CA"/>
    <w:rsid w:val="00E442D4"/>
    <w:rsid w:val="00E91FEB"/>
    <w:rsid w:val="00ED5872"/>
    <w:rsid w:val="00ED684A"/>
    <w:rsid w:val="00EF26FC"/>
    <w:rsid w:val="00EF6144"/>
    <w:rsid w:val="00EF6C33"/>
    <w:rsid w:val="00F51733"/>
    <w:rsid w:val="00F64E04"/>
    <w:rsid w:val="00F85DF0"/>
    <w:rsid w:val="00FC3FB6"/>
    <w:rsid w:val="00FE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73B51D9"/>
  <w15:docId w15:val="{49724A0E-E9DE-554A-B584-25559CF6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9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D591A"/>
    <w:pPr>
      <w:keepNext/>
      <w:autoSpaceDE w:val="0"/>
      <w:autoSpaceDN w:val="0"/>
      <w:adjustRightInd w:val="0"/>
      <w:jc w:val="center"/>
      <w:outlineLvl w:val="0"/>
    </w:pPr>
    <w:rPr>
      <w:rFonts w:ascii="Calibri" w:hAnsi="Calibri" w:cs="Calibr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59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6E1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E13F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13F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13F8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13F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13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3F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3F8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F1F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1F6F"/>
  </w:style>
  <w:style w:type="paragraph" w:styleId="Footer">
    <w:name w:val="footer"/>
    <w:basedOn w:val="Normal"/>
    <w:link w:val="FooterChar"/>
    <w:uiPriority w:val="99"/>
    <w:unhideWhenUsed/>
    <w:rsid w:val="007F1F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1F6F"/>
  </w:style>
  <w:style w:type="character" w:styleId="PageNumber">
    <w:name w:val="page number"/>
    <w:basedOn w:val="DefaultParagraphFont"/>
    <w:uiPriority w:val="99"/>
    <w:semiHidden/>
    <w:unhideWhenUsed/>
    <w:rsid w:val="00313920"/>
  </w:style>
  <w:style w:type="character" w:styleId="Hyperlink">
    <w:name w:val="Hyperlink"/>
    <w:basedOn w:val="DefaultParagraphFont"/>
    <w:uiPriority w:val="99"/>
    <w:unhideWhenUsed/>
    <w:rsid w:val="00945A1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45A15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85DF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91FEB"/>
    <w:pPr>
      <w:spacing w:before="100" w:beforeAutospacing="1" w:after="100" w:afterAutospacing="1"/>
    </w:pPr>
  </w:style>
  <w:style w:type="paragraph" w:customStyle="1" w:styleId="TableParagraph">
    <w:name w:val="Table Paragraph"/>
    <w:basedOn w:val="Normal"/>
    <w:uiPriority w:val="1"/>
    <w:qFormat/>
    <w:rsid w:val="00942312"/>
    <w:pPr>
      <w:widowControl w:val="0"/>
      <w:autoSpaceDE w:val="0"/>
      <w:autoSpaceDN w:val="0"/>
      <w:spacing w:before="2"/>
      <w:ind w:left="107"/>
    </w:pPr>
    <w:rPr>
      <w:rFonts w:ascii="Arial" w:eastAsia="Arial" w:hAnsi="Arial" w:cs="Arial"/>
      <w:sz w:val="22"/>
      <w:szCs w:val="22"/>
      <w:lang w:bidi="en-US"/>
    </w:rPr>
  </w:style>
  <w:style w:type="table" w:styleId="TableGrid">
    <w:name w:val="Table Grid"/>
    <w:basedOn w:val="TableNormal"/>
    <w:uiPriority w:val="59"/>
    <w:rsid w:val="00DF6670"/>
    <w:pPr>
      <w:spacing w:after="0" w:line="240" w:lineRule="auto"/>
    </w:pPr>
    <w:rPr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rsid w:val="00BD591A"/>
    <w:rPr>
      <w:rFonts w:ascii="Calibri" w:eastAsia="Times New Roman" w:hAnsi="Calibri" w:cs="Calibr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59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05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28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5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5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666590">
          <w:marLeft w:val="-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Salazar</dc:creator>
  <cp:keywords/>
  <dc:description/>
  <cp:lastModifiedBy>Shari Noland</cp:lastModifiedBy>
  <cp:revision>2</cp:revision>
  <cp:lastPrinted>2019-02-27T18:19:00Z</cp:lastPrinted>
  <dcterms:created xsi:type="dcterms:W3CDTF">2019-03-19T12:30:00Z</dcterms:created>
  <dcterms:modified xsi:type="dcterms:W3CDTF">2019-03-19T12:30:00Z</dcterms:modified>
</cp:coreProperties>
</file>