
<file path=[Content_Types].xml><?xml version="1.0" encoding="utf-8"?>
<Types xmlns="http://schemas.openxmlformats.org/package/2006/content-types">
  <Default Extension="xml" ContentType="application/xml"/>
  <Default Extension="jpeg" ContentType="image/jpeg"/>
  <Default Extension="wdp" ContentType="image/vnd.ms-photo"/>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59E541" w14:textId="6E039BE7" w:rsidR="00583175" w:rsidRPr="008A1DD5" w:rsidRDefault="001A4400" w:rsidP="00B56380">
      <w:pPr>
        <w:pStyle w:val="Title"/>
        <w:jc w:val="left"/>
        <w:rPr>
          <w:rFonts w:ascii="Gotham Light" w:hAnsi="Gotham Light" w:cs="Arial"/>
          <w:color w:val="800000"/>
          <w:sz w:val="52"/>
          <w:szCs w:val="52"/>
        </w:rPr>
      </w:pPr>
      <w:r w:rsidRPr="003E7228">
        <w:rPr>
          <w:rFonts w:ascii="Gotham Light" w:hAnsi="Gotham Light" w:cs="Arial"/>
          <w:smallCaps w:val="0"/>
          <w:noProof/>
          <w:color w:val="800000"/>
          <w:sz w:val="52"/>
          <w:szCs w:val="52"/>
        </w:rPr>
        <w:drawing>
          <wp:anchor distT="0" distB="0" distL="114300" distR="114300" simplePos="0" relativeHeight="251659264" behindDoc="0" locked="0" layoutInCell="1" allowOverlap="1" wp14:anchorId="190EAB4F" wp14:editId="28787BB0">
            <wp:simplePos x="0" y="0"/>
            <wp:positionH relativeFrom="column">
              <wp:posOffset>-403225</wp:posOffset>
            </wp:positionH>
            <wp:positionV relativeFrom="paragraph">
              <wp:posOffset>-121920</wp:posOffset>
            </wp:positionV>
            <wp:extent cx="1257300" cy="366014"/>
            <wp:effectExtent l="0" t="0" r="0" b="0"/>
            <wp:wrapNone/>
            <wp:docPr id="1" name="Picture 3" descr="NatlEqProj_Logo-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atlEqProj_Logo-sm"/>
                    <pic:cNvPicPr>
                      <a:picLocks noChangeAspect="1" noChangeArrowheads="1"/>
                    </pic:cNvPicPr>
                  </pic:nvPicPr>
                  <pic:blipFill>
                    <a:blip r:embed="rId7">
                      <a:extLst>
                        <a:ext uri="{BEBA8EAE-BF5A-486C-A8C5-ECC9F3942E4B}">
                          <a14:imgProps xmlns:a14="http://schemas.microsoft.com/office/drawing/2010/main">
                            <a14:imgLayer r:embed="rId8">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257300" cy="366014"/>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otham Light" w:hAnsi="Gotham Light" w:cs="Arial"/>
          <w:noProof/>
          <w:color w:val="800000"/>
          <w:sz w:val="52"/>
          <w:szCs w:val="52"/>
        </w:rPr>
        <mc:AlternateContent>
          <mc:Choice Requires="wps">
            <w:drawing>
              <wp:anchor distT="0" distB="0" distL="114300" distR="114300" simplePos="0" relativeHeight="251689984" behindDoc="0" locked="0" layoutInCell="1" allowOverlap="1" wp14:anchorId="27A9B231" wp14:editId="1B80CF3A">
                <wp:simplePos x="0" y="0"/>
                <wp:positionH relativeFrom="column">
                  <wp:posOffset>4509135</wp:posOffset>
                </wp:positionH>
                <wp:positionV relativeFrom="paragraph">
                  <wp:posOffset>-349885</wp:posOffset>
                </wp:positionV>
                <wp:extent cx="2057400" cy="1485900"/>
                <wp:effectExtent l="0" t="0" r="0" b="12700"/>
                <wp:wrapSquare wrapText="bothSides"/>
                <wp:docPr id="4" name="Text Box 4"/>
                <wp:cNvGraphicFramePr/>
                <a:graphic xmlns:a="http://schemas.openxmlformats.org/drawingml/2006/main">
                  <a:graphicData uri="http://schemas.microsoft.com/office/word/2010/wordprocessingShape">
                    <wps:wsp>
                      <wps:cNvSpPr txBox="1"/>
                      <wps:spPr>
                        <a:xfrm>
                          <a:off x="0" y="0"/>
                          <a:ext cx="2057400" cy="1485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8003928" w14:textId="477F664A" w:rsidR="00262307" w:rsidRDefault="00262307" w:rsidP="00F02628">
                            <w:pPr>
                              <w:tabs>
                                <w:tab w:val="left" w:pos="2700"/>
                              </w:tabs>
                            </w:pPr>
                            <w:r w:rsidRPr="00A6589B">
                              <w:rPr>
                                <w:noProof/>
                              </w:rPr>
                              <w:drawing>
                                <wp:inline distT="0" distB="0" distL="0" distR="0" wp14:anchorId="7D841233" wp14:editId="0611609F">
                                  <wp:extent cx="1878227" cy="1389888"/>
                                  <wp:effectExtent l="0" t="0" r="1905" b="7620"/>
                                  <wp:docPr id="3" name="Picture 3" descr="Lisa's HD:Users:lisa:Desktop:th.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sa's HD:Users:lisa:Desktop:th.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78227" cy="138988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A9B231" id="_x0000_t202" coordsize="21600,21600" o:spt="202" path="m0,0l0,21600,21600,21600,21600,0xe">
                <v:stroke joinstyle="miter"/>
                <v:path gradientshapeok="t" o:connecttype="rect"/>
              </v:shapetype>
              <v:shape id="Text Box 4" o:spid="_x0000_s1026" type="#_x0000_t202" style="position:absolute;margin-left:355.05pt;margin-top:-27.5pt;width:162pt;height:11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" filled="f" stroked="f">
                <v:textbox>
                  <w:txbxContent>
                    <w:p w14:paraId="48003928" w14:textId="477F664A" w:rsidR="00262307" w:rsidRDefault="00262307" w:rsidP="00F02628">
                      <w:pPr>
                        <w:tabs>
                          <w:tab w:val="left" w:pos="2700"/>
                        </w:tabs>
                      </w:pPr>
                      <w:r w:rsidRPr="00A6589B">
                        <w:rPr>
                          <w:noProof/>
                        </w:rPr>
                        <w:drawing>
                          <wp:inline distT="0" distB="0" distL="0" distR="0" wp14:anchorId="7D841233" wp14:editId="0611609F">
                            <wp:extent cx="1878227" cy="1389888"/>
                            <wp:effectExtent l="0" t="0" r="1905" b="7620"/>
                            <wp:docPr id="3" name="Picture 3" descr="Lisa's HD:Users:lisa:Desktop:th.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sa's HD:Users:lisa:Desktop:th.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78227" cy="1389888"/>
                                    </a:xfrm>
                                    <a:prstGeom prst="rect">
                                      <a:avLst/>
                                    </a:prstGeom>
                                    <a:noFill/>
                                    <a:ln>
                                      <a:noFill/>
                                    </a:ln>
                                  </pic:spPr>
                                </pic:pic>
                              </a:graphicData>
                            </a:graphic>
                          </wp:inline>
                        </w:drawing>
                      </w:r>
                    </w:p>
                  </w:txbxContent>
                </v:textbox>
                <w10:wrap type="square"/>
              </v:shape>
            </w:pict>
          </mc:Fallback>
        </mc:AlternateContent>
      </w:r>
      <w:r w:rsidR="00B56380">
        <w:rPr>
          <w:rFonts w:ascii="Gotham Light" w:hAnsi="Gotham Light" w:cs="Arial"/>
          <w:color w:val="800000"/>
          <w:sz w:val="36"/>
          <w:szCs w:val="36"/>
        </w:rPr>
        <w:tab/>
      </w:r>
      <w:r w:rsidR="00B56380">
        <w:rPr>
          <w:rFonts w:ascii="Gotham Light" w:hAnsi="Gotham Light" w:cs="Arial"/>
          <w:color w:val="800000"/>
          <w:sz w:val="36"/>
          <w:szCs w:val="36"/>
        </w:rPr>
        <w:tab/>
      </w:r>
      <w:r w:rsidR="00B56380">
        <w:rPr>
          <w:rFonts w:ascii="Gotham Light" w:hAnsi="Gotham Light" w:cs="Arial"/>
          <w:color w:val="800000"/>
          <w:sz w:val="36"/>
          <w:szCs w:val="36"/>
        </w:rPr>
        <w:tab/>
      </w:r>
      <w:r w:rsidR="00B56380">
        <w:rPr>
          <w:rFonts w:ascii="Gotham Light" w:hAnsi="Gotham Light" w:cs="Arial"/>
          <w:color w:val="800000"/>
          <w:sz w:val="36"/>
          <w:szCs w:val="36"/>
        </w:rPr>
        <w:tab/>
      </w:r>
      <w:r w:rsidR="00101852">
        <w:rPr>
          <w:rFonts w:ascii="Gotham Light" w:hAnsi="Gotham Light" w:cs="Arial"/>
          <w:color w:val="800000"/>
          <w:sz w:val="36"/>
          <w:szCs w:val="36"/>
        </w:rPr>
        <w:t>SPARK Te</w:t>
      </w:r>
      <w:bookmarkStart w:id="0" w:name="_GoBack"/>
      <w:bookmarkEnd w:id="0"/>
      <w:r w:rsidR="00101852">
        <w:rPr>
          <w:rFonts w:ascii="Gotham Light" w:hAnsi="Gotham Light" w:cs="Arial"/>
          <w:color w:val="800000"/>
          <w:sz w:val="36"/>
          <w:szCs w:val="36"/>
        </w:rPr>
        <w:t>ams Retreat</w:t>
      </w:r>
      <w:r w:rsidR="00332F81" w:rsidRPr="00F23C20">
        <w:rPr>
          <w:rFonts w:ascii="Gotham Light" w:hAnsi="Gotham Light" w:cs="Arial"/>
          <w:color w:val="800000"/>
          <w:sz w:val="36"/>
          <w:szCs w:val="36"/>
        </w:rPr>
        <w:t xml:space="preserve"> </w:t>
      </w:r>
    </w:p>
    <w:p w14:paraId="0FC2C706" w14:textId="1BE124DC" w:rsidR="00583175" w:rsidRDefault="00101852" w:rsidP="00B56380">
      <w:pPr>
        <w:pStyle w:val="Title"/>
        <w:ind w:left="720" w:firstLine="720"/>
        <w:rPr>
          <w:rFonts w:ascii="Gotham Light" w:hAnsi="Gotham Light" w:cs="Arial"/>
          <w:color w:val="000000" w:themeColor="text1"/>
          <w:sz w:val="26"/>
          <w:szCs w:val="26"/>
        </w:rPr>
      </w:pPr>
      <w:r>
        <w:rPr>
          <w:rFonts w:ascii="Gotham Light" w:hAnsi="Gotham Light" w:cs="Arial"/>
          <w:color w:val="000000" w:themeColor="text1"/>
          <w:sz w:val="26"/>
          <w:szCs w:val="26"/>
        </w:rPr>
        <w:t>June</w:t>
      </w:r>
      <w:r w:rsidR="00F23C20">
        <w:rPr>
          <w:rFonts w:ascii="Gotham Light" w:hAnsi="Gotham Light" w:cs="Arial"/>
          <w:color w:val="000000" w:themeColor="text1"/>
          <w:sz w:val="26"/>
          <w:szCs w:val="26"/>
        </w:rPr>
        <w:t>, 2016</w:t>
      </w:r>
    </w:p>
    <w:p w14:paraId="6F8B045A" w14:textId="77777777" w:rsidR="008B2887" w:rsidRDefault="008B2887" w:rsidP="00B56380">
      <w:pPr>
        <w:pStyle w:val="Title"/>
        <w:ind w:left="720" w:firstLine="720"/>
        <w:rPr>
          <w:rFonts w:ascii="Gotham Light" w:hAnsi="Gotham Light" w:cs="Arial"/>
          <w:color w:val="000000" w:themeColor="text1"/>
          <w:sz w:val="26"/>
          <w:szCs w:val="26"/>
        </w:rPr>
      </w:pPr>
    </w:p>
    <w:p w14:paraId="383C0C97" w14:textId="7F14618B" w:rsidR="007119CD" w:rsidRPr="00583175" w:rsidRDefault="00583175" w:rsidP="00D56BA1">
      <w:pPr>
        <w:rPr>
          <w:rFonts w:ascii="Arial" w:hAnsi="Arial" w:cs="Arial"/>
          <w:i/>
          <w:color w:val="800000"/>
          <w:sz w:val="28"/>
          <w:szCs w:val="28"/>
        </w:rPr>
      </w:pPr>
      <w:r>
        <w:rPr>
          <w:rFonts w:ascii="Arial" w:hAnsi="Arial" w:cs="Arial"/>
          <w:i/>
          <w:noProof/>
          <w:color w:val="800000"/>
          <w:sz w:val="28"/>
          <w:szCs w:val="28"/>
        </w:rPr>
        <mc:AlternateContent>
          <mc:Choice Requires="wps">
            <w:drawing>
              <wp:anchor distT="0" distB="0" distL="114300" distR="114300" simplePos="0" relativeHeight="251660288" behindDoc="0" locked="0" layoutInCell="1" allowOverlap="1" wp14:anchorId="6FE21BC9" wp14:editId="2E6147F2">
                <wp:simplePos x="0" y="0"/>
                <wp:positionH relativeFrom="margin">
                  <wp:align>center</wp:align>
                </wp:positionH>
                <wp:positionV relativeFrom="paragraph">
                  <wp:posOffset>19050</wp:posOffset>
                </wp:positionV>
                <wp:extent cx="5994400" cy="22860"/>
                <wp:effectExtent l="0" t="0" r="25400" b="27940"/>
                <wp:wrapNone/>
                <wp:docPr id="2" name="Straight Connector 2"/>
                <wp:cNvGraphicFramePr/>
                <a:graphic xmlns:a="http://schemas.openxmlformats.org/drawingml/2006/main">
                  <a:graphicData uri="http://schemas.microsoft.com/office/word/2010/wordprocessingShape">
                    <wps:wsp>
                      <wps:cNvCnPr/>
                      <wps:spPr>
                        <a:xfrm>
                          <a:off x="0" y="0"/>
                          <a:ext cx="5994400" cy="22860"/>
                        </a:xfrm>
                        <a:prstGeom prst="line">
                          <a:avLst/>
                        </a:prstGeom>
                        <a:ln>
                          <a:solidFill>
                            <a:schemeClr val="tx1">
                              <a:lumMod val="50000"/>
                              <a:lumOff val="50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AAACF5" id="Straight Connector 2" o:spid="_x0000_s1026" style="position:absolute;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5pt" to="472pt,3.3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" strokecolor="gray [1629]">
                <w10:wrap anchorx="margin"/>
              </v:line>
            </w:pict>
          </mc:Fallback>
        </mc:AlternateContent>
      </w:r>
    </w:p>
    <w:p w14:paraId="4332ED00" w14:textId="77777777" w:rsidR="008B2887" w:rsidRDefault="008B2887" w:rsidP="00B56380">
      <w:pPr>
        <w:tabs>
          <w:tab w:val="left" w:pos="1307"/>
          <w:tab w:val="right" w:pos="8640"/>
        </w:tabs>
        <w:rPr>
          <w:rFonts w:ascii="Arial" w:hAnsi="Arial"/>
          <w:b/>
          <w:color w:val="000090"/>
          <w:sz w:val="22"/>
        </w:rPr>
      </w:pPr>
    </w:p>
    <w:p w14:paraId="6F58A4EE" w14:textId="24F2EE1C" w:rsidR="00104CA9" w:rsidRPr="005804FB" w:rsidRDefault="00104CA9" w:rsidP="00B56380">
      <w:pPr>
        <w:tabs>
          <w:tab w:val="left" w:pos="1307"/>
          <w:tab w:val="right" w:pos="8640"/>
        </w:tabs>
        <w:rPr>
          <w:rFonts w:ascii="Verdana" w:hAnsi="Verdana"/>
          <w:b/>
          <w:color w:val="800000"/>
        </w:rPr>
      </w:pPr>
      <w:r w:rsidRPr="009A4C88">
        <w:rPr>
          <w:rFonts w:ascii="Arial" w:hAnsi="Arial"/>
          <w:b/>
          <w:color w:val="000090"/>
          <w:sz w:val="22"/>
        </w:rPr>
        <w:t>Intended purposes for our time together:</w:t>
      </w:r>
    </w:p>
    <w:p w14:paraId="0E2DEDE9" w14:textId="77777777" w:rsidR="00C7159E" w:rsidRDefault="00104CA9" w:rsidP="005B7F69">
      <w:pPr>
        <w:numPr>
          <w:ilvl w:val="0"/>
          <w:numId w:val="23"/>
        </w:numPr>
        <w:ind w:left="360" w:right="-450"/>
        <w:rPr>
          <w:rFonts w:ascii="Arial" w:hAnsi="Arial"/>
          <w:sz w:val="22"/>
        </w:rPr>
      </w:pPr>
      <w:bookmarkStart w:id="1" w:name="OLE_LINK1"/>
      <w:r>
        <w:rPr>
          <w:rFonts w:ascii="Arial" w:hAnsi="Arial"/>
          <w:sz w:val="22"/>
        </w:rPr>
        <w:t>Th</w:t>
      </w:r>
      <w:r w:rsidR="00C7159E">
        <w:rPr>
          <w:rFonts w:ascii="Arial" w:hAnsi="Arial"/>
          <w:sz w:val="22"/>
        </w:rPr>
        <w:t>ink and reflect together about the opportunity we have now to support all our students toward success in our school</w:t>
      </w:r>
      <w:bookmarkEnd w:id="1"/>
    </w:p>
    <w:p w14:paraId="4D6759C7" w14:textId="17B29890" w:rsidR="00023103" w:rsidRDefault="00C7159E" w:rsidP="005B7F69">
      <w:pPr>
        <w:numPr>
          <w:ilvl w:val="0"/>
          <w:numId w:val="23"/>
        </w:numPr>
        <w:ind w:left="360" w:right="-450"/>
        <w:rPr>
          <w:rFonts w:ascii="Arial" w:hAnsi="Arial"/>
          <w:sz w:val="22"/>
        </w:rPr>
      </w:pPr>
      <w:r>
        <w:rPr>
          <w:rFonts w:ascii="Arial" w:hAnsi="Arial"/>
          <w:sz w:val="22"/>
        </w:rPr>
        <w:t xml:space="preserve">Consider how some ideas related to </w:t>
      </w:r>
      <w:r w:rsidRPr="00C7159E">
        <w:rPr>
          <w:rFonts w:ascii="Arial" w:hAnsi="Arial"/>
          <w:b/>
          <w:i/>
          <w:sz w:val="22"/>
        </w:rPr>
        <w:t>implicit bias</w:t>
      </w:r>
      <w:r>
        <w:rPr>
          <w:rFonts w:ascii="Arial" w:hAnsi="Arial"/>
          <w:sz w:val="22"/>
        </w:rPr>
        <w:t xml:space="preserve"> and </w:t>
      </w:r>
      <w:r w:rsidRPr="00C7159E">
        <w:rPr>
          <w:rFonts w:ascii="Arial" w:hAnsi="Arial"/>
          <w:b/>
          <w:i/>
          <w:sz w:val="22"/>
        </w:rPr>
        <w:t>stereotype threat</w:t>
      </w:r>
      <w:r w:rsidR="00023103" w:rsidRPr="00C7159E">
        <w:rPr>
          <w:rFonts w:ascii="Arial" w:hAnsi="Arial"/>
          <w:sz w:val="22"/>
        </w:rPr>
        <w:t xml:space="preserve"> </w:t>
      </w:r>
      <w:r>
        <w:rPr>
          <w:rFonts w:ascii="Arial" w:hAnsi="Arial"/>
          <w:sz w:val="22"/>
        </w:rPr>
        <w:t>could inform our work as a SPARK team</w:t>
      </w:r>
    </w:p>
    <w:p w14:paraId="24A79354" w14:textId="39938D80" w:rsidR="00C7159E" w:rsidRDefault="00C7159E" w:rsidP="005B7F69">
      <w:pPr>
        <w:numPr>
          <w:ilvl w:val="0"/>
          <w:numId w:val="23"/>
        </w:numPr>
        <w:ind w:left="360" w:right="-450"/>
        <w:rPr>
          <w:rFonts w:ascii="Arial" w:hAnsi="Arial"/>
          <w:sz w:val="22"/>
        </w:rPr>
      </w:pPr>
      <w:r>
        <w:rPr>
          <w:rFonts w:ascii="Arial" w:hAnsi="Arial"/>
          <w:sz w:val="22"/>
        </w:rPr>
        <w:t>Learn in community with other school teams who are also committed to providing high quality, respectful, and equitable experiences for all our students</w:t>
      </w:r>
    </w:p>
    <w:p w14:paraId="13BB0008" w14:textId="77777777" w:rsidR="008B2887" w:rsidRDefault="008B2887" w:rsidP="008B2887">
      <w:pPr>
        <w:ind w:right="-450"/>
        <w:rPr>
          <w:rFonts w:ascii="Arial" w:hAnsi="Arial"/>
          <w:sz w:val="22"/>
        </w:rPr>
      </w:pPr>
    </w:p>
    <w:p w14:paraId="07FCDD05" w14:textId="77777777" w:rsidR="008B2887" w:rsidRPr="00C7159E" w:rsidRDefault="008B2887" w:rsidP="008B2887">
      <w:pPr>
        <w:ind w:right="-450"/>
        <w:rPr>
          <w:rFonts w:ascii="Arial" w:hAnsi="Arial"/>
          <w:sz w:val="22"/>
        </w:rPr>
      </w:pPr>
    </w:p>
    <w:p w14:paraId="37E87361" w14:textId="335A1377" w:rsidR="00B7639B" w:rsidRDefault="00B7639B" w:rsidP="00B7639B">
      <w:pPr>
        <w:spacing w:before="120"/>
        <w:rPr>
          <w:rFonts w:ascii="Arial" w:hAnsi="Arial" w:cs="Arial"/>
        </w:rPr>
      </w:pPr>
    </w:p>
    <w:p w14:paraId="680D0A68" w14:textId="66631E3C" w:rsidR="00B7639B" w:rsidRDefault="00194015" w:rsidP="00B7639B">
      <w:pPr>
        <w:spacing w:before="120"/>
        <w:rPr>
          <w:rFonts w:ascii="Arial" w:hAnsi="Arial" w:cs="Arial"/>
        </w:rPr>
      </w:pPr>
      <w:r>
        <w:rPr>
          <w:rFonts w:ascii="Arial" w:hAnsi="Arial" w:cs="Arial"/>
          <w:noProof/>
        </w:rPr>
        <mc:AlternateContent>
          <mc:Choice Requires="wps">
            <w:drawing>
              <wp:anchor distT="0" distB="0" distL="114300" distR="114300" simplePos="0" relativeHeight="251699200" behindDoc="0" locked="0" layoutInCell="1" allowOverlap="1" wp14:anchorId="038BBE94" wp14:editId="3945AC4C">
                <wp:simplePos x="0" y="0"/>
                <wp:positionH relativeFrom="column">
                  <wp:posOffset>1534160</wp:posOffset>
                </wp:positionH>
                <wp:positionV relativeFrom="paragraph">
                  <wp:posOffset>31115</wp:posOffset>
                </wp:positionV>
                <wp:extent cx="4232275" cy="1602740"/>
                <wp:effectExtent l="0" t="0" r="34925" b="22860"/>
                <wp:wrapSquare wrapText="bothSides"/>
                <wp:docPr id="11" name="Text Box 11"/>
                <wp:cNvGraphicFramePr/>
                <a:graphic xmlns:a="http://schemas.openxmlformats.org/drawingml/2006/main">
                  <a:graphicData uri="http://schemas.microsoft.com/office/word/2010/wordprocessingShape">
                    <wps:wsp>
                      <wps:cNvSpPr txBox="1"/>
                      <wps:spPr>
                        <a:xfrm>
                          <a:off x="0" y="0"/>
                          <a:ext cx="4232275" cy="1602740"/>
                        </a:xfrm>
                        <a:prstGeom prst="rect">
                          <a:avLst/>
                        </a:prstGeom>
                        <a:noFill/>
                        <a:ln>
                          <a:solidFill>
                            <a:schemeClr val="tx2"/>
                          </a:solidFill>
                        </a:ln>
                        <a:effectLst/>
                      </wps:spPr>
                      <wps:style>
                        <a:lnRef idx="0">
                          <a:schemeClr val="accent1"/>
                        </a:lnRef>
                        <a:fillRef idx="0">
                          <a:schemeClr val="accent1"/>
                        </a:fillRef>
                        <a:effectRef idx="0">
                          <a:schemeClr val="accent1"/>
                        </a:effectRef>
                        <a:fontRef idx="minor">
                          <a:schemeClr val="dk1"/>
                        </a:fontRef>
                      </wps:style>
                      <wps:txbx>
                        <w:txbxContent>
                          <w:p w14:paraId="3685B812" w14:textId="4A09D9D7" w:rsidR="00194015" w:rsidRPr="005B7F69" w:rsidRDefault="00194015" w:rsidP="00194015">
                            <w:pPr>
                              <w:pStyle w:val="BodyTextIndent"/>
                              <w:tabs>
                                <w:tab w:val="left" w:pos="9900"/>
                              </w:tabs>
                              <w:ind w:left="0" w:right="900"/>
                              <w:rPr>
                                <w:rFonts w:ascii="Comic Sans MS" w:hAnsi="Comic Sans MS"/>
                                <w:sz w:val="22"/>
                                <w:szCs w:val="22"/>
                              </w:rPr>
                            </w:pPr>
                            <w:r w:rsidRPr="005B7F69">
                              <w:rPr>
                                <w:rFonts w:ascii="Comic Sans MS" w:hAnsi="Comic Sans MS"/>
                                <w:sz w:val="22"/>
                                <w:szCs w:val="22"/>
                              </w:rPr>
                              <w:t>“We can, whenever and wherever</w:t>
                            </w:r>
                            <w:r w:rsidR="00213BB2">
                              <w:rPr>
                                <w:rFonts w:ascii="Comic Sans MS" w:hAnsi="Comic Sans MS"/>
                                <w:sz w:val="22"/>
                                <w:szCs w:val="22"/>
                              </w:rPr>
                              <w:t xml:space="preserve"> </w:t>
                            </w:r>
                            <w:r w:rsidRPr="005B7F69">
                              <w:rPr>
                                <w:rFonts w:ascii="Comic Sans MS" w:hAnsi="Comic Sans MS"/>
                                <w:sz w:val="22"/>
                                <w:szCs w:val="22"/>
                              </w:rPr>
                              <w:t>we choose,</w:t>
                            </w:r>
                            <w:r>
                              <w:rPr>
                                <w:rFonts w:ascii="Comic Sans MS" w:hAnsi="Comic Sans MS"/>
                                <w:sz w:val="22"/>
                                <w:szCs w:val="22"/>
                              </w:rPr>
                              <w:t xml:space="preserve"> </w:t>
                            </w:r>
                            <w:r w:rsidRPr="005B7F69">
                              <w:rPr>
                                <w:rFonts w:ascii="Comic Sans MS" w:hAnsi="Comic Sans MS"/>
                                <w:sz w:val="22"/>
                                <w:szCs w:val="22"/>
                              </w:rPr>
                              <w:t>successfully teach all children whose schooling is of interest to us.</w:t>
                            </w:r>
                            <w:r w:rsidR="00213BB2">
                              <w:rPr>
                                <w:rFonts w:ascii="Comic Sans MS" w:hAnsi="Comic Sans MS"/>
                                <w:sz w:val="22"/>
                                <w:szCs w:val="22"/>
                              </w:rPr>
                              <w:t xml:space="preserve">  We already know more than we need </w:t>
                            </w:r>
                            <w:r w:rsidRPr="005B7F69">
                              <w:rPr>
                                <w:rFonts w:ascii="Comic Sans MS" w:hAnsi="Comic Sans MS"/>
                                <w:sz w:val="22"/>
                                <w:szCs w:val="22"/>
                              </w:rPr>
                              <w:t>in orde</w:t>
                            </w:r>
                            <w:r w:rsidR="00213BB2">
                              <w:rPr>
                                <w:rFonts w:ascii="Comic Sans MS" w:hAnsi="Comic Sans MS"/>
                                <w:sz w:val="22"/>
                                <w:szCs w:val="22"/>
                              </w:rPr>
                              <w:t xml:space="preserve">r to do </w:t>
                            </w:r>
                            <w:r w:rsidRPr="005B7F69">
                              <w:rPr>
                                <w:rFonts w:ascii="Comic Sans MS" w:hAnsi="Comic Sans MS"/>
                                <w:sz w:val="22"/>
                                <w:szCs w:val="22"/>
                              </w:rPr>
                              <w:t>this</w:t>
                            </w:r>
                            <w:r w:rsidR="00213BB2">
                              <w:rPr>
                                <w:rFonts w:ascii="Comic Sans MS" w:hAnsi="Comic Sans MS"/>
                                <w:sz w:val="22"/>
                                <w:szCs w:val="22"/>
                              </w:rPr>
                              <w:t xml:space="preserve">. Whether we do it </w:t>
                            </w:r>
                            <w:r w:rsidRPr="005B7F69">
                              <w:rPr>
                                <w:rFonts w:ascii="Comic Sans MS" w:hAnsi="Comic Sans MS"/>
                                <w:sz w:val="22"/>
                                <w:szCs w:val="22"/>
                              </w:rPr>
                              <w:t>mus</w:t>
                            </w:r>
                            <w:r w:rsidR="00213BB2">
                              <w:rPr>
                                <w:rFonts w:ascii="Comic Sans MS" w:hAnsi="Comic Sans MS"/>
                                <w:sz w:val="22"/>
                                <w:szCs w:val="22"/>
                              </w:rPr>
                              <w:t xml:space="preserve">t finally depend on how we feel about </w:t>
                            </w:r>
                            <w:r w:rsidRPr="005B7F69">
                              <w:rPr>
                                <w:rFonts w:ascii="Comic Sans MS" w:hAnsi="Comic Sans MS"/>
                                <w:sz w:val="22"/>
                                <w:szCs w:val="22"/>
                              </w:rPr>
                              <w:t xml:space="preserve">the </w:t>
                            </w:r>
                            <w:r w:rsidRPr="008B2887">
                              <w:rPr>
                                <w:rFonts w:ascii="Comic Sans MS" w:hAnsi="Comic Sans MS"/>
                                <w:sz w:val="22"/>
                                <w:szCs w:val="22"/>
                              </w:rPr>
                              <w:t>fact</w:t>
                            </w:r>
                            <w:r w:rsidR="008B2887">
                              <w:rPr>
                                <w:rFonts w:ascii="Comic Sans MS" w:hAnsi="Comic Sans MS"/>
                                <w:sz w:val="22"/>
                                <w:szCs w:val="22"/>
                              </w:rPr>
                              <w:t xml:space="preserve"> that </w:t>
                            </w:r>
                            <w:r w:rsidR="00213BB2" w:rsidRPr="008B2887">
                              <w:rPr>
                                <w:rFonts w:ascii="Comic Sans MS" w:hAnsi="Comic Sans MS"/>
                                <w:sz w:val="22"/>
                                <w:szCs w:val="22"/>
                              </w:rPr>
                              <w:t xml:space="preserve">we </w:t>
                            </w:r>
                            <w:r w:rsidRPr="008B2887">
                              <w:rPr>
                                <w:rFonts w:ascii="Comic Sans MS" w:hAnsi="Comic Sans MS"/>
                                <w:sz w:val="22"/>
                                <w:szCs w:val="22"/>
                              </w:rPr>
                              <w:t>haven’t</w:t>
                            </w:r>
                            <w:r w:rsidRPr="005B7F69">
                              <w:rPr>
                                <w:rFonts w:ascii="Comic Sans MS" w:hAnsi="Comic Sans MS"/>
                                <w:sz w:val="22"/>
                                <w:szCs w:val="22"/>
                              </w:rPr>
                              <w:t xml:space="preserve"> so far.”</w:t>
                            </w:r>
                          </w:p>
                          <w:p w14:paraId="42F35CE3" w14:textId="40EF9FD3" w:rsidR="00194015" w:rsidRPr="005B7F69" w:rsidRDefault="00194015" w:rsidP="00213BB2">
                            <w:pPr>
                              <w:pStyle w:val="BodyTextIndent"/>
                              <w:numPr>
                                <w:ilvl w:val="0"/>
                                <w:numId w:val="40"/>
                              </w:numPr>
                              <w:tabs>
                                <w:tab w:val="left" w:pos="9900"/>
                              </w:tabs>
                              <w:ind w:right="900"/>
                              <w:rPr>
                                <w:rFonts w:ascii="Comic Sans MS" w:hAnsi="Comic Sans MS"/>
                                <w:b/>
                                <w:sz w:val="22"/>
                                <w:szCs w:val="22"/>
                              </w:rPr>
                            </w:pPr>
                            <w:r w:rsidRPr="005B7F69">
                              <w:rPr>
                                <w:rFonts w:ascii="Comic Sans MS" w:hAnsi="Comic Sans MS"/>
                                <w:b/>
                                <w:sz w:val="22"/>
                                <w:szCs w:val="22"/>
                              </w:rPr>
                              <w:t>Dr. Ron Edmonds,</w:t>
                            </w:r>
                            <w:r w:rsidR="00C7159E">
                              <w:rPr>
                                <w:rFonts w:ascii="Comic Sans MS" w:hAnsi="Comic Sans MS"/>
                                <w:b/>
                                <w:sz w:val="22"/>
                                <w:szCs w:val="22"/>
                              </w:rPr>
                              <w:t xml:space="preserve"> </w:t>
                            </w:r>
                            <w:r w:rsidRPr="005B7F69">
                              <w:rPr>
                                <w:rFonts w:ascii="Comic Sans MS" w:hAnsi="Comic Sans MS"/>
                                <w:b/>
                                <w:i/>
                                <w:sz w:val="22"/>
                                <w:szCs w:val="22"/>
                              </w:rPr>
                              <w:t>A Blueprint for Action</w:t>
                            </w:r>
                            <w:r w:rsidR="00213BB2">
                              <w:rPr>
                                <w:rFonts w:ascii="Comic Sans MS" w:hAnsi="Comic Sans MS"/>
                                <w:b/>
                                <w:i/>
                                <w:sz w:val="22"/>
                                <w:szCs w:val="22"/>
                              </w:rPr>
                              <w:t xml:space="preserve"> II</w:t>
                            </w:r>
                          </w:p>
                          <w:p w14:paraId="0D3F3BD9" w14:textId="77777777" w:rsidR="00194015" w:rsidRPr="000B334F" w:rsidRDefault="00194015" w:rsidP="00194015">
                            <w:pPr>
                              <w:rPr>
                                <w:rFonts w:ascii="Sniff Bold" w:hAnsi="Sniff Bold"/>
                                <w:sz w:val="20"/>
                                <w:szCs w:val="20"/>
                              </w:rPr>
                            </w:pPr>
                          </w:p>
                          <w:p w14:paraId="4DE79CF8" w14:textId="77777777" w:rsidR="00194015" w:rsidRPr="00272B2E" w:rsidRDefault="00194015" w:rsidP="00194015">
                            <w:pPr>
                              <w:rPr>
                                <w:rFonts w:ascii="Apple Casual" w:hAnsi="Apple Casual"/>
                                <w:b/>
                                <w:sz w:val="20"/>
                              </w:rPr>
                            </w:pPr>
                            <w:r>
                              <w:rPr>
                                <w:rFonts w:ascii="Sniff Bold" w:hAnsi="Sniff Bold"/>
                                <w:b/>
                                <w:sz w:val="56"/>
                              </w:rPr>
                              <w:tab/>
                            </w:r>
                            <w:r>
                              <w:rPr>
                                <w:rFonts w:ascii="Sniff Bold" w:hAnsi="Sniff Bold"/>
                                <w:b/>
                                <w:sz w:val="56"/>
                              </w:rPr>
                              <w:tab/>
                            </w:r>
                            <w:r>
                              <w:rPr>
                                <w:rFonts w:ascii="Sniff Bold" w:hAnsi="Sniff Bold"/>
                                <w:b/>
                                <w:sz w:val="56"/>
                              </w:rPr>
                              <w:tab/>
                            </w:r>
                            <w:r>
                              <w:rPr>
                                <w:rFonts w:ascii="Sniff Bold" w:hAnsi="Sniff Bold"/>
                                <w:b/>
                                <w:sz w:val="56"/>
                              </w:rPr>
                              <w:tab/>
                            </w:r>
                            <w:r>
                              <w:rPr>
                                <w:rFonts w:ascii="Sniff Bold" w:hAnsi="Sniff Bold"/>
                                <w:b/>
                                <w:sz w:val="56"/>
                              </w:rPr>
                              <w:tab/>
                            </w:r>
                          </w:p>
                          <w:p w14:paraId="377EFD60" w14:textId="77777777" w:rsidR="00194015" w:rsidRDefault="0019401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8BBE94" id="Text Box 11" o:spid="_x0000_s1027" type="#_x0000_t202" style="position:absolute;margin-left:120.8pt;margin-top:2.45pt;width:333.25pt;height:126.2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" filled="f" strokecolor="#1f497d [3215]">
                <v:textbox>
                  <w:txbxContent>
                    <w:p w14:paraId="3685B812" w14:textId="4A09D9D7" w:rsidR="00194015" w:rsidRPr="005B7F69" w:rsidRDefault="00194015" w:rsidP="00194015">
                      <w:pPr>
                        <w:pStyle w:val="BodyTextIndent"/>
                        <w:tabs>
                          <w:tab w:val="left" w:pos="9900"/>
                        </w:tabs>
                        <w:ind w:left="0" w:right="900"/>
                        <w:rPr>
                          <w:rFonts w:ascii="Comic Sans MS" w:hAnsi="Comic Sans MS"/>
                          <w:sz w:val="22"/>
                          <w:szCs w:val="22"/>
                        </w:rPr>
                      </w:pPr>
                      <w:r w:rsidRPr="005B7F69">
                        <w:rPr>
                          <w:rFonts w:ascii="Comic Sans MS" w:hAnsi="Comic Sans MS"/>
                          <w:sz w:val="22"/>
                          <w:szCs w:val="22"/>
                        </w:rPr>
                        <w:t>“We can, whenever and wherever</w:t>
                      </w:r>
                      <w:r w:rsidR="00213BB2">
                        <w:rPr>
                          <w:rFonts w:ascii="Comic Sans MS" w:hAnsi="Comic Sans MS"/>
                          <w:sz w:val="22"/>
                          <w:szCs w:val="22"/>
                        </w:rPr>
                        <w:t xml:space="preserve"> </w:t>
                      </w:r>
                      <w:r w:rsidRPr="005B7F69">
                        <w:rPr>
                          <w:rFonts w:ascii="Comic Sans MS" w:hAnsi="Comic Sans MS"/>
                          <w:sz w:val="22"/>
                          <w:szCs w:val="22"/>
                        </w:rPr>
                        <w:t>we choose,</w:t>
                      </w:r>
                      <w:r>
                        <w:rPr>
                          <w:rFonts w:ascii="Comic Sans MS" w:hAnsi="Comic Sans MS"/>
                          <w:sz w:val="22"/>
                          <w:szCs w:val="22"/>
                        </w:rPr>
                        <w:t xml:space="preserve"> </w:t>
                      </w:r>
                      <w:r w:rsidRPr="005B7F69">
                        <w:rPr>
                          <w:rFonts w:ascii="Comic Sans MS" w:hAnsi="Comic Sans MS"/>
                          <w:sz w:val="22"/>
                          <w:szCs w:val="22"/>
                        </w:rPr>
                        <w:t>successfully teach all children whose schooling is of interest to us.</w:t>
                      </w:r>
                      <w:r w:rsidR="00213BB2">
                        <w:rPr>
                          <w:rFonts w:ascii="Comic Sans MS" w:hAnsi="Comic Sans MS"/>
                          <w:sz w:val="22"/>
                          <w:szCs w:val="22"/>
                        </w:rPr>
                        <w:t xml:space="preserve">  We already know more than we need </w:t>
                      </w:r>
                      <w:r w:rsidRPr="005B7F69">
                        <w:rPr>
                          <w:rFonts w:ascii="Comic Sans MS" w:hAnsi="Comic Sans MS"/>
                          <w:sz w:val="22"/>
                          <w:szCs w:val="22"/>
                        </w:rPr>
                        <w:t>in orde</w:t>
                      </w:r>
                      <w:r w:rsidR="00213BB2">
                        <w:rPr>
                          <w:rFonts w:ascii="Comic Sans MS" w:hAnsi="Comic Sans MS"/>
                          <w:sz w:val="22"/>
                          <w:szCs w:val="22"/>
                        </w:rPr>
                        <w:t xml:space="preserve">r to do </w:t>
                      </w:r>
                      <w:r w:rsidRPr="005B7F69">
                        <w:rPr>
                          <w:rFonts w:ascii="Comic Sans MS" w:hAnsi="Comic Sans MS"/>
                          <w:sz w:val="22"/>
                          <w:szCs w:val="22"/>
                        </w:rPr>
                        <w:t>this</w:t>
                      </w:r>
                      <w:r w:rsidR="00213BB2">
                        <w:rPr>
                          <w:rFonts w:ascii="Comic Sans MS" w:hAnsi="Comic Sans MS"/>
                          <w:sz w:val="22"/>
                          <w:szCs w:val="22"/>
                        </w:rPr>
                        <w:t xml:space="preserve">. Whether we do it </w:t>
                      </w:r>
                      <w:r w:rsidRPr="005B7F69">
                        <w:rPr>
                          <w:rFonts w:ascii="Comic Sans MS" w:hAnsi="Comic Sans MS"/>
                          <w:sz w:val="22"/>
                          <w:szCs w:val="22"/>
                        </w:rPr>
                        <w:t>mus</w:t>
                      </w:r>
                      <w:r w:rsidR="00213BB2">
                        <w:rPr>
                          <w:rFonts w:ascii="Comic Sans MS" w:hAnsi="Comic Sans MS"/>
                          <w:sz w:val="22"/>
                          <w:szCs w:val="22"/>
                        </w:rPr>
                        <w:t xml:space="preserve">t finally depend on how we feel about </w:t>
                      </w:r>
                      <w:r w:rsidRPr="005B7F69">
                        <w:rPr>
                          <w:rFonts w:ascii="Comic Sans MS" w:hAnsi="Comic Sans MS"/>
                          <w:sz w:val="22"/>
                          <w:szCs w:val="22"/>
                        </w:rPr>
                        <w:t xml:space="preserve">the </w:t>
                      </w:r>
                      <w:r w:rsidRPr="008B2887">
                        <w:rPr>
                          <w:rFonts w:ascii="Comic Sans MS" w:hAnsi="Comic Sans MS"/>
                          <w:sz w:val="22"/>
                          <w:szCs w:val="22"/>
                        </w:rPr>
                        <w:t>fact</w:t>
                      </w:r>
                      <w:r w:rsidR="008B2887">
                        <w:rPr>
                          <w:rFonts w:ascii="Comic Sans MS" w:hAnsi="Comic Sans MS"/>
                          <w:sz w:val="22"/>
                          <w:szCs w:val="22"/>
                        </w:rPr>
                        <w:t xml:space="preserve"> that </w:t>
                      </w:r>
                      <w:r w:rsidR="00213BB2" w:rsidRPr="008B2887">
                        <w:rPr>
                          <w:rFonts w:ascii="Comic Sans MS" w:hAnsi="Comic Sans MS"/>
                          <w:sz w:val="22"/>
                          <w:szCs w:val="22"/>
                        </w:rPr>
                        <w:t xml:space="preserve">we </w:t>
                      </w:r>
                      <w:r w:rsidRPr="008B2887">
                        <w:rPr>
                          <w:rFonts w:ascii="Comic Sans MS" w:hAnsi="Comic Sans MS"/>
                          <w:sz w:val="22"/>
                          <w:szCs w:val="22"/>
                        </w:rPr>
                        <w:t>haven’t</w:t>
                      </w:r>
                      <w:r w:rsidRPr="005B7F69">
                        <w:rPr>
                          <w:rFonts w:ascii="Comic Sans MS" w:hAnsi="Comic Sans MS"/>
                          <w:sz w:val="22"/>
                          <w:szCs w:val="22"/>
                        </w:rPr>
                        <w:t xml:space="preserve"> so far.”</w:t>
                      </w:r>
                    </w:p>
                    <w:p w14:paraId="42F35CE3" w14:textId="40EF9FD3" w:rsidR="00194015" w:rsidRPr="005B7F69" w:rsidRDefault="00194015" w:rsidP="00213BB2">
                      <w:pPr>
                        <w:pStyle w:val="BodyTextIndent"/>
                        <w:numPr>
                          <w:ilvl w:val="0"/>
                          <w:numId w:val="40"/>
                        </w:numPr>
                        <w:tabs>
                          <w:tab w:val="left" w:pos="9900"/>
                        </w:tabs>
                        <w:ind w:right="900"/>
                        <w:rPr>
                          <w:rFonts w:ascii="Comic Sans MS" w:hAnsi="Comic Sans MS"/>
                          <w:b/>
                          <w:sz w:val="22"/>
                          <w:szCs w:val="22"/>
                        </w:rPr>
                      </w:pPr>
                      <w:r w:rsidRPr="005B7F69">
                        <w:rPr>
                          <w:rFonts w:ascii="Comic Sans MS" w:hAnsi="Comic Sans MS"/>
                          <w:b/>
                          <w:sz w:val="22"/>
                          <w:szCs w:val="22"/>
                        </w:rPr>
                        <w:t>Dr. Ron Edmonds,</w:t>
                      </w:r>
                      <w:r w:rsidR="00C7159E">
                        <w:rPr>
                          <w:rFonts w:ascii="Comic Sans MS" w:hAnsi="Comic Sans MS"/>
                          <w:b/>
                          <w:sz w:val="22"/>
                          <w:szCs w:val="22"/>
                        </w:rPr>
                        <w:t xml:space="preserve"> </w:t>
                      </w:r>
                      <w:r w:rsidRPr="005B7F69">
                        <w:rPr>
                          <w:rFonts w:ascii="Comic Sans MS" w:hAnsi="Comic Sans MS"/>
                          <w:b/>
                          <w:i/>
                          <w:sz w:val="22"/>
                          <w:szCs w:val="22"/>
                        </w:rPr>
                        <w:t>A Blueprint for Action</w:t>
                      </w:r>
                      <w:r w:rsidR="00213BB2">
                        <w:rPr>
                          <w:rFonts w:ascii="Comic Sans MS" w:hAnsi="Comic Sans MS"/>
                          <w:b/>
                          <w:i/>
                          <w:sz w:val="22"/>
                          <w:szCs w:val="22"/>
                        </w:rPr>
                        <w:t xml:space="preserve"> II</w:t>
                      </w:r>
                    </w:p>
                    <w:p w14:paraId="0D3F3BD9" w14:textId="77777777" w:rsidR="00194015" w:rsidRPr="000B334F" w:rsidRDefault="00194015" w:rsidP="00194015">
                      <w:pPr>
                        <w:rPr>
                          <w:rFonts w:ascii="Sniff Bold" w:hAnsi="Sniff Bold"/>
                          <w:sz w:val="20"/>
                          <w:szCs w:val="20"/>
                        </w:rPr>
                      </w:pPr>
                    </w:p>
                    <w:p w14:paraId="4DE79CF8" w14:textId="77777777" w:rsidR="00194015" w:rsidRPr="00272B2E" w:rsidRDefault="00194015" w:rsidP="00194015">
                      <w:pPr>
                        <w:rPr>
                          <w:rFonts w:ascii="Apple Casual" w:hAnsi="Apple Casual"/>
                          <w:b/>
                          <w:sz w:val="20"/>
                        </w:rPr>
                      </w:pPr>
                      <w:r>
                        <w:rPr>
                          <w:rFonts w:ascii="Sniff Bold" w:hAnsi="Sniff Bold"/>
                          <w:b/>
                          <w:sz w:val="56"/>
                        </w:rPr>
                        <w:tab/>
                      </w:r>
                      <w:r>
                        <w:rPr>
                          <w:rFonts w:ascii="Sniff Bold" w:hAnsi="Sniff Bold"/>
                          <w:b/>
                          <w:sz w:val="56"/>
                        </w:rPr>
                        <w:tab/>
                      </w:r>
                      <w:r>
                        <w:rPr>
                          <w:rFonts w:ascii="Sniff Bold" w:hAnsi="Sniff Bold"/>
                          <w:b/>
                          <w:sz w:val="56"/>
                        </w:rPr>
                        <w:tab/>
                      </w:r>
                      <w:r>
                        <w:rPr>
                          <w:rFonts w:ascii="Sniff Bold" w:hAnsi="Sniff Bold"/>
                          <w:b/>
                          <w:sz w:val="56"/>
                        </w:rPr>
                        <w:tab/>
                      </w:r>
                      <w:r>
                        <w:rPr>
                          <w:rFonts w:ascii="Sniff Bold" w:hAnsi="Sniff Bold"/>
                          <w:b/>
                          <w:sz w:val="56"/>
                        </w:rPr>
                        <w:tab/>
                      </w:r>
                    </w:p>
                    <w:p w14:paraId="377EFD60" w14:textId="77777777" w:rsidR="00194015" w:rsidRDefault="00194015"/>
                  </w:txbxContent>
                </v:textbox>
                <w10:wrap type="square"/>
              </v:shape>
            </w:pict>
          </mc:Fallback>
        </mc:AlternateContent>
      </w:r>
      <w:r>
        <w:rPr>
          <w:rFonts w:ascii="Arial" w:hAnsi="Arial" w:cs="Arial"/>
          <w:noProof/>
        </w:rPr>
        <w:drawing>
          <wp:inline distT="0" distB="0" distL="0" distR="0" wp14:anchorId="79B10335" wp14:editId="28389C0E">
            <wp:extent cx="1194435" cy="72064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lue-thought-bubble-hi.png"/>
                    <pic:cNvPicPr/>
                  </pic:nvPicPr>
                  <pic:blipFill>
                    <a:blip r:embed="rId10">
                      <a:extLst>
                        <a:ext uri="{28A0092B-C50C-407E-A947-70E740481C1C}">
                          <a14:useLocalDpi xmlns:a14="http://schemas.microsoft.com/office/drawing/2010/main" val="0"/>
                        </a:ext>
                      </a:extLst>
                    </a:blip>
                    <a:stretch>
                      <a:fillRect/>
                    </a:stretch>
                  </pic:blipFill>
                  <pic:spPr>
                    <a:xfrm>
                      <a:off x="0" y="0"/>
                      <a:ext cx="1231707" cy="743129"/>
                    </a:xfrm>
                    <a:prstGeom prst="rect">
                      <a:avLst/>
                    </a:prstGeom>
                  </pic:spPr>
                </pic:pic>
              </a:graphicData>
            </a:graphic>
          </wp:inline>
        </w:drawing>
      </w:r>
      <w:r w:rsidR="00C45C91">
        <w:rPr>
          <w:rFonts w:ascii="Arial" w:hAnsi="Arial" w:cs="Arial"/>
          <w:noProof/>
        </w:rPr>
        <mc:AlternateContent>
          <mc:Choice Requires="wps">
            <w:drawing>
              <wp:anchor distT="0" distB="0" distL="114300" distR="114300" simplePos="0" relativeHeight="251698176" behindDoc="0" locked="0" layoutInCell="1" allowOverlap="1" wp14:anchorId="57E302F4" wp14:editId="7963CEB4">
                <wp:simplePos x="0" y="0"/>
                <wp:positionH relativeFrom="column">
                  <wp:posOffset>4966335</wp:posOffset>
                </wp:positionH>
                <wp:positionV relativeFrom="paragraph">
                  <wp:posOffset>490855</wp:posOffset>
                </wp:positionV>
                <wp:extent cx="297815" cy="914400"/>
                <wp:effectExtent l="0" t="0" r="0" b="0"/>
                <wp:wrapSquare wrapText="bothSides"/>
                <wp:docPr id="9" name="Text Box 9"/>
                <wp:cNvGraphicFramePr/>
                <a:graphic xmlns:a="http://schemas.openxmlformats.org/drawingml/2006/main">
                  <a:graphicData uri="http://schemas.microsoft.com/office/word/2010/wordprocessingShape">
                    <wps:wsp>
                      <wps:cNvSpPr txBox="1"/>
                      <wps:spPr>
                        <a:xfrm>
                          <a:off x="0" y="0"/>
                          <a:ext cx="297815" cy="9144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D50E8A4" w14:textId="77777777" w:rsidR="00C45C91" w:rsidRDefault="00C45C91"/>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7E302F4" id="Text Box 9" o:spid="_x0000_s1028" type="#_x0000_t202" style="position:absolute;margin-left:391.05pt;margin-top:38.65pt;width:23.45pt;height:1in;z-index:25169817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" filled="f" stroked="f">
                <v:textbox>
                  <w:txbxContent>
                    <w:p w14:paraId="6D50E8A4" w14:textId="77777777" w:rsidR="00C45C91" w:rsidRDefault="00C45C91"/>
                  </w:txbxContent>
                </v:textbox>
                <w10:wrap type="square"/>
              </v:shape>
            </w:pict>
          </mc:Fallback>
        </mc:AlternateContent>
      </w:r>
    </w:p>
    <w:p w14:paraId="491B7028" w14:textId="6BEB4D9C" w:rsidR="00FC2039" w:rsidRDefault="00FC2039" w:rsidP="00B7639B">
      <w:pPr>
        <w:spacing w:before="120"/>
        <w:rPr>
          <w:rFonts w:ascii="Arial" w:hAnsi="Arial" w:cs="Arial"/>
        </w:rPr>
      </w:pPr>
    </w:p>
    <w:p w14:paraId="3CAA77D0" w14:textId="02FBB7DD" w:rsidR="00FC2039" w:rsidRDefault="00FC2039" w:rsidP="00B7639B">
      <w:pPr>
        <w:spacing w:before="120"/>
        <w:rPr>
          <w:rFonts w:ascii="Arial" w:hAnsi="Arial" w:cs="Arial"/>
        </w:rPr>
      </w:pPr>
    </w:p>
    <w:p w14:paraId="6C611B4B" w14:textId="77777777" w:rsidR="005B7F69" w:rsidRDefault="005B7F69" w:rsidP="00721C4E">
      <w:pPr>
        <w:spacing w:before="120"/>
        <w:rPr>
          <w:rFonts w:ascii="Arial" w:hAnsi="Arial" w:cs="Arial"/>
          <w:b/>
          <w:color w:val="800000"/>
        </w:rPr>
      </w:pPr>
    </w:p>
    <w:p w14:paraId="0AB7BF71" w14:textId="77777777" w:rsidR="008B2887" w:rsidRDefault="008B2887" w:rsidP="00721C4E">
      <w:pPr>
        <w:spacing w:before="120"/>
        <w:rPr>
          <w:rFonts w:ascii="Arial" w:hAnsi="Arial" w:cs="Arial"/>
          <w:b/>
          <w:color w:val="800000"/>
        </w:rPr>
      </w:pPr>
    </w:p>
    <w:p w14:paraId="4638157C" w14:textId="77777777" w:rsidR="008B2887" w:rsidRDefault="008B2887" w:rsidP="00721C4E">
      <w:pPr>
        <w:spacing w:before="120"/>
        <w:rPr>
          <w:rFonts w:ascii="Arial" w:hAnsi="Arial" w:cs="Arial"/>
          <w:b/>
          <w:color w:val="800000"/>
        </w:rPr>
      </w:pPr>
    </w:p>
    <w:p w14:paraId="7D321E7C" w14:textId="3C619EC5" w:rsidR="00B7639B" w:rsidRDefault="00B7639B" w:rsidP="00721C4E">
      <w:pPr>
        <w:spacing w:before="120"/>
        <w:rPr>
          <w:rFonts w:ascii="Calibri" w:hAnsi="Calibri"/>
          <w:b/>
          <w:color w:val="215868" w:themeColor="accent5" w:themeShade="80"/>
          <w:sz w:val="26"/>
          <w:szCs w:val="26"/>
        </w:rPr>
      </w:pPr>
      <w:r>
        <w:rPr>
          <w:rFonts w:ascii="Arial" w:hAnsi="Arial" w:cs="Arial"/>
          <w:b/>
          <w:color w:val="800000"/>
        </w:rPr>
        <w:t>TO</w:t>
      </w:r>
      <w:r w:rsidRPr="00A073F0">
        <w:rPr>
          <w:rFonts w:ascii="Arial" w:hAnsi="Arial" w:cs="Arial"/>
          <w:b/>
          <w:color w:val="800000"/>
        </w:rPr>
        <w:t>DAY at a Glance</w:t>
      </w:r>
      <w:r>
        <w:rPr>
          <w:rFonts w:ascii="Arial" w:hAnsi="Arial" w:cs="Arial"/>
          <w:b/>
          <w:color w:val="800000"/>
          <w:sz w:val="28"/>
          <w:szCs w:val="28"/>
        </w:rPr>
        <w:t xml:space="preserve"> </w:t>
      </w:r>
      <w:r w:rsidR="0031443F">
        <w:rPr>
          <w:rFonts w:ascii="Arial" w:hAnsi="Arial" w:cs="Arial"/>
          <w:color w:val="800000"/>
          <w:sz w:val="28"/>
          <w:szCs w:val="28"/>
        </w:rPr>
        <w:t xml:space="preserve"> </w:t>
      </w:r>
    </w:p>
    <w:p w14:paraId="06C87004" w14:textId="72EE7188" w:rsidR="00B7639B" w:rsidRPr="0055386A" w:rsidRDefault="005B7F69" w:rsidP="005B7F69">
      <w:pPr>
        <w:tabs>
          <w:tab w:val="left" w:pos="7984"/>
        </w:tabs>
        <w:ind w:left="-180"/>
        <w:rPr>
          <w:rFonts w:ascii="Calibri" w:hAnsi="Calibri"/>
          <w:b/>
          <w:color w:val="1F497D" w:themeColor="text2"/>
          <w:sz w:val="8"/>
          <w:szCs w:val="8"/>
        </w:rPr>
      </w:pPr>
      <w:r>
        <w:rPr>
          <w:rFonts w:ascii="Calibri" w:hAnsi="Calibri"/>
          <w:b/>
          <w:color w:val="1F497D" w:themeColor="text2"/>
          <w:sz w:val="8"/>
          <w:szCs w:val="8"/>
        </w:rPr>
        <w:tab/>
      </w:r>
    </w:p>
    <w:tbl>
      <w:tblPr>
        <w:tblStyle w:val="TableGrid"/>
        <w:tblW w:w="9630" w:type="dxa"/>
        <w:tblInd w:w="-72" w:type="dxa"/>
        <w:tblLook w:val="04A0" w:firstRow="1" w:lastRow="0" w:firstColumn="1" w:lastColumn="0" w:noHBand="0" w:noVBand="1"/>
      </w:tblPr>
      <w:tblGrid>
        <w:gridCol w:w="1111"/>
        <w:gridCol w:w="8519"/>
      </w:tblGrid>
      <w:tr w:rsidR="00B7639B" w14:paraId="2DB10F54" w14:textId="77777777" w:rsidTr="00B7639B">
        <w:trPr>
          <w:trHeight w:val="386"/>
          <w:tblHeader/>
        </w:trPr>
        <w:tc>
          <w:tcPr>
            <w:tcW w:w="1111" w:type="dxa"/>
            <w:shd w:val="clear" w:color="auto" w:fill="215868" w:themeFill="accent5" w:themeFillShade="80"/>
          </w:tcPr>
          <w:p w14:paraId="527DEB65" w14:textId="77777777" w:rsidR="00B7639B" w:rsidRPr="006D2F8B" w:rsidRDefault="00B7639B" w:rsidP="00B7639B">
            <w:pPr>
              <w:jc w:val="center"/>
              <w:rPr>
                <w:rFonts w:ascii="Calibri" w:hAnsi="Calibri"/>
                <w:color w:val="FFFFFF" w:themeColor="background1"/>
              </w:rPr>
            </w:pPr>
            <w:r w:rsidRPr="006D2F8B">
              <w:rPr>
                <w:rFonts w:ascii="Calibri" w:hAnsi="Calibri"/>
                <w:color w:val="FFFFFF" w:themeColor="background1"/>
              </w:rPr>
              <w:t>TIME</w:t>
            </w:r>
          </w:p>
        </w:tc>
        <w:tc>
          <w:tcPr>
            <w:tcW w:w="8519" w:type="dxa"/>
            <w:shd w:val="clear" w:color="auto" w:fill="215868" w:themeFill="accent5" w:themeFillShade="80"/>
          </w:tcPr>
          <w:p w14:paraId="43BC6665" w14:textId="77777777" w:rsidR="00B7639B" w:rsidRPr="006D2F8B" w:rsidRDefault="00B7639B" w:rsidP="00B7639B">
            <w:pPr>
              <w:jc w:val="center"/>
              <w:rPr>
                <w:rFonts w:ascii="Calibri" w:hAnsi="Calibri"/>
                <w:color w:val="FFFFFF" w:themeColor="background1"/>
              </w:rPr>
            </w:pPr>
            <w:r w:rsidRPr="006D2F8B">
              <w:rPr>
                <w:rFonts w:ascii="Calibri" w:hAnsi="Calibri"/>
                <w:color w:val="FFFFFF" w:themeColor="background1"/>
              </w:rPr>
              <w:t>ACTIVITY</w:t>
            </w:r>
          </w:p>
        </w:tc>
      </w:tr>
      <w:tr w:rsidR="00A20737" w14:paraId="03D4CF1B" w14:textId="77777777" w:rsidTr="005330A7">
        <w:trPr>
          <w:trHeight w:val="1151"/>
        </w:trPr>
        <w:tc>
          <w:tcPr>
            <w:tcW w:w="1111" w:type="dxa"/>
            <w:vMerge w:val="restart"/>
          </w:tcPr>
          <w:p w14:paraId="38183A38" w14:textId="77777777" w:rsidR="00A20737" w:rsidRDefault="00A20737" w:rsidP="00B7639B">
            <w:pPr>
              <w:jc w:val="center"/>
              <w:rPr>
                <w:rFonts w:ascii="Calibri" w:hAnsi="Calibri"/>
                <w:b/>
                <w:color w:val="4A442A" w:themeColor="background2" w:themeShade="40"/>
              </w:rPr>
            </w:pPr>
            <w:r>
              <w:rPr>
                <w:rFonts w:ascii="Calibri" w:hAnsi="Calibri"/>
                <w:b/>
                <w:color w:val="4A442A" w:themeColor="background2" w:themeShade="40"/>
              </w:rPr>
              <w:t>8:30</w:t>
            </w:r>
          </w:p>
          <w:p w14:paraId="147E5189" w14:textId="77777777" w:rsidR="00A20737" w:rsidRDefault="00A20737" w:rsidP="00B7639B">
            <w:pPr>
              <w:jc w:val="center"/>
              <w:rPr>
                <w:rFonts w:ascii="Calibri" w:hAnsi="Calibri"/>
                <w:b/>
                <w:color w:val="4A442A" w:themeColor="background2" w:themeShade="40"/>
              </w:rPr>
            </w:pPr>
          </w:p>
          <w:p w14:paraId="7CA5CCCC" w14:textId="3D74F8F4" w:rsidR="00A20737" w:rsidRDefault="00CD185A" w:rsidP="002E3CED">
            <w:pPr>
              <w:jc w:val="center"/>
              <w:rPr>
                <w:rFonts w:ascii="Calibri" w:hAnsi="Calibri"/>
                <w:b/>
                <w:color w:val="4A442A" w:themeColor="background2" w:themeShade="40"/>
              </w:rPr>
            </w:pPr>
            <w:r>
              <w:rPr>
                <w:rFonts w:ascii="Helvetica" w:hAnsi="Helvetica" w:cs="Helvetica"/>
                <w:noProof/>
              </w:rPr>
              <w:drawing>
                <wp:inline distT="0" distB="0" distL="0" distR="0" wp14:anchorId="4B7F8421" wp14:editId="75FCB782">
                  <wp:extent cx="493098" cy="48768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3437" cy="488015"/>
                          </a:xfrm>
                          <a:prstGeom prst="rect">
                            <a:avLst/>
                          </a:prstGeom>
                          <a:noFill/>
                          <a:ln>
                            <a:noFill/>
                          </a:ln>
                        </pic:spPr>
                      </pic:pic>
                    </a:graphicData>
                  </a:graphic>
                </wp:inline>
              </w:drawing>
            </w:r>
          </w:p>
        </w:tc>
        <w:tc>
          <w:tcPr>
            <w:tcW w:w="8519" w:type="dxa"/>
          </w:tcPr>
          <w:p w14:paraId="7FAEB2A7" w14:textId="77777777" w:rsidR="00A20737" w:rsidRPr="00FD60CC" w:rsidRDefault="00A20737" w:rsidP="00B7639B">
            <w:pPr>
              <w:tabs>
                <w:tab w:val="left" w:pos="720"/>
              </w:tabs>
              <w:rPr>
                <w:rFonts w:ascii="Arial" w:hAnsi="Arial" w:cs="Arial"/>
                <w:b/>
                <w:sz w:val="22"/>
                <w:szCs w:val="22"/>
              </w:rPr>
            </w:pPr>
            <w:r w:rsidRPr="00FD60CC">
              <w:rPr>
                <w:rFonts w:ascii="Arial" w:hAnsi="Arial" w:cs="Arial"/>
                <w:b/>
                <w:sz w:val="22"/>
                <w:szCs w:val="22"/>
              </w:rPr>
              <w:t>GOOD MORNING!</w:t>
            </w:r>
          </w:p>
          <w:p w14:paraId="6C08BD4E" w14:textId="56548B88" w:rsidR="00A20737" w:rsidRPr="00FD60CC" w:rsidRDefault="00A20737" w:rsidP="00B7639B">
            <w:pPr>
              <w:pStyle w:val="ListParagraph"/>
              <w:numPr>
                <w:ilvl w:val="0"/>
                <w:numId w:val="15"/>
              </w:numPr>
              <w:tabs>
                <w:tab w:val="left" w:pos="720"/>
              </w:tabs>
              <w:rPr>
                <w:rFonts w:ascii="Arial" w:hAnsi="Arial" w:cs="Arial"/>
                <w:sz w:val="22"/>
                <w:szCs w:val="22"/>
              </w:rPr>
            </w:pPr>
            <w:r w:rsidRPr="00FD60CC">
              <w:rPr>
                <w:rFonts w:ascii="Arial" w:hAnsi="Arial" w:cs="Arial"/>
                <w:sz w:val="22"/>
                <w:szCs w:val="22"/>
              </w:rPr>
              <w:t xml:space="preserve">Getting in the Room Together </w:t>
            </w:r>
          </w:p>
          <w:p w14:paraId="5A0A4B91" w14:textId="7F1BFB95" w:rsidR="00A20737" w:rsidRDefault="00A20737" w:rsidP="00B7639B">
            <w:pPr>
              <w:pStyle w:val="ListParagraph"/>
              <w:numPr>
                <w:ilvl w:val="0"/>
                <w:numId w:val="15"/>
              </w:numPr>
              <w:tabs>
                <w:tab w:val="left" w:pos="720"/>
              </w:tabs>
              <w:rPr>
                <w:rFonts w:ascii="Arial" w:hAnsi="Arial" w:cs="Arial"/>
                <w:sz w:val="22"/>
                <w:szCs w:val="22"/>
              </w:rPr>
            </w:pPr>
            <w:r>
              <w:rPr>
                <w:rFonts w:ascii="Arial" w:hAnsi="Arial" w:cs="Arial"/>
                <w:sz w:val="22"/>
                <w:szCs w:val="22"/>
              </w:rPr>
              <w:t xml:space="preserve">Connecting as a Learning Community </w:t>
            </w:r>
          </w:p>
          <w:p w14:paraId="4EA60DE1" w14:textId="69A305E8" w:rsidR="00A20737" w:rsidRPr="003C4DE6" w:rsidRDefault="00A20737" w:rsidP="005330A7">
            <w:pPr>
              <w:pStyle w:val="ListParagraph"/>
              <w:numPr>
                <w:ilvl w:val="0"/>
                <w:numId w:val="15"/>
              </w:numPr>
              <w:tabs>
                <w:tab w:val="left" w:pos="720"/>
              </w:tabs>
              <w:rPr>
                <w:rFonts w:ascii="Arial" w:hAnsi="Arial" w:cs="Arial"/>
                <w:sz w:val="22"/>
                <w:szCs w:val="22"/>
              </w:rPr>
            </w:pPr>
            <w:r>
              <w:rPr>
                <w:rFonts w:ascii="Arial" w:hAnsi="Arial" w:cs="Arial"/>
                <w:sz w:val="22"/>
                <w:szCs w:val="22"/>
              </w:rPr>
              <w:t>About Today – Connections to yesterday’s work</w:t>
            </w:r>
          </w:p>
          <w:p w14:paraId="2D38A6CF" w14:textId="304E528C" w:rsidR="00A20737" w:rsidRDefault="00A20737" w:rsidP="005330A7">
            <w:pPr>
              <w:pStyle w:val="ListParagraph"/>
              <w:numPr>
                <w:ilvl w:val="0"/>
                <w:numId w:val="15"/>
              </w:numPr>
              <w:tabs>
                <w:tab w:val="left" w:pos="720"/>
              </w:tabs>
              <w:rPr>
                <w:rFonts w:ascii="Arial" w:hAnsi="Arial" w:cs="Arial"/>
                <w:sz w:val="22"/>
                <w:szCs w:val="22"/>
              </w:rPr>
            </w:pPr>
            <w:r>
              <w:rPr>
                <w:rFonts w:ascii="Arial" w:hAnsi="Arial" w:cs="Arial"/>
                <w:sz w:val="22"/>
                <w:szCs w:val="22"/>
              </w:rPr>
              <w:t xml:space="preserve">Community Activity – PASEO </w:t>
            </w:r>
          </w:p>
          <w:p w14:paraId="2E26781D" w14:textId="14DABA6B" w:rsidR="003C4DE6" w:rsidRDefault="003C4DE6" w:rsidP="005330A7">
            <w:pPr>
              <w:pStyle w:val="ListParagraph"/>
              <w:numPr>
                <w:ilvl w:val="0"/>
                <w:numId w:val="15"/>
              </w:numPr>
              <w:tabs>
                <w:tab w:val="left" w:pos="720"/>
              </w:tabs>
              <w:rPr>
                <w:rFonts w:ascii="Arial" w:hAnsi="Arial" w:cs="Arial"/>
                <w:sz w:val="22"/>
                <w:szCs w:val="22"/>
              </w:rPr>
            </w:pPr>
            <w:r>
              <w:rPr>
                <w:rFonts w:ascii="Arial" w:hAnsi="Arial" w:cs="Arial"/>
                <w:sz w:val="22"/>
                <w:szCs w:val="22"/>
              </w:rPr>
              <w:t>The Art of Conversation – going to a deeper level</w:t>
            </w:r>
          </w:p>
          <w:p w14:paraId="0A193361" w14:textId="0FA7CAC4" w:rsidR="00A20737" w:rsidRPr="00A6249E" w:rsidRDefault="00A20737" w:rsidP="00A6249E">
            <w:pPr>
              <w:tabs>
                <w:tab w:val="left" w:pos="720"/>
              </w:tabs>
              <w:ind w:left="360"/>
              <w:rPr>
                <w:rFonts w:ascii="Arial" w:hAnsi="Arial" w:cs="Arial"/>
                <w:sz w:val="22"/>
                <w:szCs w:val="22"/>
              </w:rPr>
            </w:pPr>
          </w:p>
        </w:tc>
      </w:tr>
      <w:tr w:rsidR="00A20737" w14:paraId="7FC2FD56" w14:textId="77777777" w:rsidTr="004E2297">
        <w:trPr>
          <w:trHeight w:val="1304"/>
        </w:trPr>
        <w:tc>
          <w:tcPr>
            <w:tcW w:w="1111" w:type="dxa"/>
            <w:vMerge/>
          </w:tcPr>
          <w:p w14:paraId="0106CC78" w14:textId="59453243" w:rsidR="00A20737" w:rsidRPr="000C643E" w:rsidRDefault="00A20737" w:rsidP="002E3CED">
            <w:pPr>
              <w:jc w:val="center"/>
              <w:rPr>
                <w:rFonts w:ascii="Calibri" w:hAnsi="Calibri"/>
                <w:b/>
                <w:color w:val="4A442A" w:themeColor="background2" w:themeShade="40"/>
              </w:rPr>
            </w:pPr>
          </w:p>
        </w:tc>
        <w:tc>
          <w:tcPr>
            <w:tcW w:w="8519" w:type="dxa"/>
          </w:tcPr>
          <w:p w14:paraId="486A897A" w14:textId="6E03EF02" w:rsidR="00A20737" w:rsidRDefault="00A20737" w:rsidP="005330A7">
            <w:pPr>
              <w:tabs>
                <w:tab w:val="left" w:pos="720"/>
              </w:tabs>
              <w:rPr>
                <w:rFonts w:ascii="Arial" w:hAnsi="Arial" w:cs="Arial"/>
                <w:b/>
                <w:sz w:val="22"/>
                <w:szCs w:val="22"/>
              </w:rPr>
            </w:pPr>
            <w:r>
              <w:rPr>
                <w:rFonts w:ascii="Arial" w:hAnsi="Arial" w:cs="Arial"/>
                <w:b/>
                <w:sz w:val="22"/>
                <w:szCs w:val="22"/>
              </w:rPr>
              <w:t xml:space="preserve">INSIDE-OUT Equity Work </w:t>
            </w:r>
          </w:p>
          <w:p w14:paraId="1CE7A0AC" w14:textId="45DB30E0" w:rsidR="00A20737" w:rsidRDefault="00A20737" w:rsidP="00A20737">
            <w:pPr>
              <w:pStyle w:val="ListParagraph"/>
              <w:numPr>
                <w:ilvl w:val="0"/>
                <w:numId w:val="41"/>
              </w:numPr>
              <w:tabs>
                <w:tab w:val="left" w:pos="720"/>
              </w:tabs>
              <w:rPr>
                <w:rFonts w:ascii="Arial" w:hAnsi="Arial" w:cs="Arial"/>
                <w:sz w:val="22"/>
                <w:szCs w:val="22"/>
              </w:rPr>
            </w:pPr>
            <w:r>
              <w:rPr>
                <w:rFonts w:ascii="Arial" w:hAnsi="Arial" w:cs="Arial"/>
                <w:sz w:val="22"/>
                <w:szCs w:val="22"/>
              </w:rPr>
              <w:t>Listening – our best strategy for building relationship</w:t>
            </w:r>
            <w:r w:rsidR="00F01383">
              <w:rPr>
                <w:rFonts w:ascii="Arial" w:hAnsi="Arial" w:cs="Arial"/>
                <w:sz w:val="22"/>
                <w:szCs w:val="22"/>
              </w:rPr>
              <w:t>s</w:t>
            </w:r>
            <w:r>
              <w:rPr>
                <w:rFonts w:ascii="Arial" w:hAnsi="Arial" w:cs="Arial"/>
                <w:sz w:val="22"/>
                <w:szCs w:val="22"/>
              </w:rPr>
              <w:t xml:space="preserve"> and making meaning</w:t>
            </w:r>
          </w:p>
          <w:p w14:paraId="3B2F7449" w14:textId="43C05DE7" w:rsidR="003C4DE6" w:rsidRPr="003C4DE6" w:rsidRDefault="003C4DE6" w:rsidP="00A20737">
            <w:pPr>
              <w:pStyle w:val="ListParagraph"/>
              <w:numPr>
                <w:ilvl w:val="0"/>
                <w:numId w:val="41"/>
              </w:numPr>
              <w:tabs>
                <w:tab w:val="left" w:pos="720"/>
              </w:tabs>
              <w:rPr>
                <w:rFonts w:ascii="Arial" w:hAnsi="Arial" w:cs="Arial"/>
                <w:sz w:val="22"/>
                <w:szCs w:val="22"/>
              </w:rPr>
            </w:pPr>
            <w:r>
              <w:rPr>
                <w:rFonts w:ascii="Arial" w:hAnsi="Arial" w:cs="Arial"/>
                <w:sz w:val="22"/>
                <w:szCs w:val="22"/>
              </w:rPr>
              <w:t>Wh</w:t>
            </w:r>
            <w:r w:rsidRPr="00A20737">
              <w:rPr>
                <w:rFonts w:ascii="Arial" w:hAnsi="Arial" w:cs="Arial"/>
                <w:sz w:val="22"/>
                <w:szCs w:val="22"/>
              </w:rPr>
              <w:t xml:space="preserve">at do WE </w:t>
            </w:r>
            <w:r>
              <w:rPr>
                <w:rFonts w:ascii="Arial" w:hAnsi="Arial" w:cs="Arial"/>
                <w:sz w:val="22"/>
                <w:szCs w:val="22"/>
              </w:rPr>
              <w:t>mean when we talk about equity?</w:t>
            </w:r>
          </w:p>
          <w:p w14:paraId="59E4672C" w14:textId="425C34A9" w:rsidR="008D6DEA" w:rsidRPr="008D6DEA" w:rsidRDefault="008D6DEA" w:rsidP="00A20737">
            <w:pPr>
              <w:pStyle w:val="ListParagraph"/>
              <w:numPr>
                <w:ilvl w:val="0"/>
                <w:numId w:val="41"/>
              </w:numPr>
              <w:tabs>
                <w:tab w:val="left" w:pos="720"/>
              </w:tabs>
              <w:rPr>
                <w:rFonts w:ascii="Arial" w:hAnsi="Arial" w:cs="Arial"/>
                <w:sz w:val="22"/>
                <w:szCs w:val="22"/>
              </w:rPr>
            </w:pPr>
            <w:r>
              <w:rPr>
                <w:rFonts w:ascii="Arial" w:hAnsi="Arial" w:cs="Arial"/>
                <w:sz w:val="22"/>
                <w:szCs w:val="22"/>
              </w:rPr>
              <w:t xml:space="preserve">Building Productive </w:t>
            </w:r>
            <w:r w:rsidR="00F01383">
              <w:rPr>
                <w:rFonts w:ascii="Arial" w:hAnsi="Arial" w:cs="Arial"/>
                <w:sz w:val="22"/>
                <w:szCs w:val="22"/>
              </w:rPr>
              <w:t xml:space="preserve">Learning </w:t>
            </w:r>
            <w:r>
              <w:rPr>
                <w:rFonts w:ascii="Arial" w:hAnsi="Arial" w:cs="Arial"/>
                <w:sz w:val="22"/>
                <w:szCs w:val="22"/>
              </w:rPr>
              <w:t>Communities</w:t>
            </w:r>
          </w:p>
          <w:p w14:paraId="7AF40DD1" w14:textId="5F22CA1E" w:rsidR="00A20737" w:rsidRPr="00A6249E" w:rsidRDefault="00A20737" w:rsidP="00A6249E">
            <w:pPr>
              <w:tabs>
                <w:tab w:val="left" w:pos="720"/>
              </w:tabs>
              <w:ind w:left="360"/>
              <w:rPr>
                <w:rFonts w:ascii="Arial" w:hAnsi="Arial" w:cs="Arial"/>
                <w:sz w:val="22"/>
                <w:szCs w:val="22"/>
              </w:rPr>
            </w:pPr>
          </w:p>
        </w:tc>
      </w:tr>
      <w:tr w:rsidR="008D6DEA" w14:paraId="7619DF3F" w14:textId="77777777" w:rsidTr="004E2297">
        <w:trPr>
          <w:trHeight w:val="1304"/>
        </w:trPr>
        <w:tc>
          <w:tcPr>
            <w:tcW w:w="1111" w:type="dxa"/>
          </w:tcPr>
          <w:p w14:paraId="31117877" w14:textId="59965990" w:rsidR="008D6DEA" w:rsidRPr="000C643E" w:rsidRDefault="008D6DEA" w:rsidP="002E3CED">
            <w:pPr>
              <w:jc w:val="center"/>
              <w:rPr>
                <w:rFonts w:ascii="Calibri" w:hAnsi="Calibri"/>
                <w:b/>
                <w:color w:val="4A442A" w:themeColor="background2" w:themeShade="40"/>
              </w:rPr>
            </w:pPr>
            <w:r>
              <w:rPr>
                <w:rFonts w:ascii="Calibri" w:hAnsi="Calibri"/>
                <w:b/>
                <w:color w:val="4A442A" w:themeColor="background2" w:themeShade="40"/>
              </w:rPr>
              <w:t>10:00</w:t>
            </w:r>
          </w:p>
        </w:tc>
        <w:tc>
          <w:tcPr>
            <w:tcW w:w="8519" w:type="dxa"/>
          </w:tcPr>
          <w:p w14:paraId="712BD168" w14:textId="77777777" w:rsidR="008D6DEA" w:rsidRDefault="008D6DEA" w:rsidP="005330A7">
            <w:pPr>
              <w:tabs>
                <w:tab w:val="left" w:pos="720"/>
              </w:tabs>
              <w:rPr>
                <w:rFonts w:ascii="Arial" w:hAnsi="Arial" w:cs="Arial"/>
                <w:b/>
                <w:sz w:val="22"/>
                <w:szCs w:val="22"/>
              </w:rPr>
            </w:pPr>
            <w:r>
              <w:rPr>
                <w:rFonts w:ascii="Arial" w:hAnsi="Arial" w:cs="Arial"/>
                <w:b/>
                <w:sz w:val="22"/>
                <w:szCs w:val="22"/>
              </w:rPr>
              <w:t>A Systems’ view of our work</w:t>
            </w:r>
          </w:p>
          <w:p w14:paraId="624B2194" w14:textId="665CFE0D" w:rsidR="008D6DEA" w:rsidRDefault="008D6DEA" w:rsidP="008D6DEA">
            <w:pPr>
              <w:pStyle w:val="ListParagraph"/>
              <w:numPr>
                <w:ilvl w:val="0"/>
                <w:numId w:val="42"/>
              </w:numPr>
              <w:tabs>
                <w:tab w:val="left" w:pos="720"/>
              </w:tabs>
              <w:rPr>
                <w:rFonts w:ascii="Arial" w:hAnsi="Arial" w:cs="Arial"/>
                <w:sz w:val="22"/>
                <w:szCs w:val="22"/>
              </w:rPr>
            </w:pPr>
            <w:r w:rsidRPr="008D6DEA">
              <w:rPr>
                <w:rFonts w:ascii="Arial" w:hAnsi="Arial" w:cs="Arial"/>
                <w:sz w:val="22"/>
                <w:szCs w:val="22"/>
              </w:rPr>
              <w:t xml:space="preserve">How did we get here?  </w:t>
            </w:r>
            <w:r>
              <w:rPr>
                <w:rFonts w:ascii="Arial" w:hAnsi="Arial" w:cs="Arial"/>
                <w:sz w:val="22"/>
                <w:szCs w:val="22"/>
              </w:rPr>
              <w:t>- a historical look</w:t>
            </w:r>
            <w:r w:rsidR="00F01383">
              <w:rPr>
                <w:rFonts w:ascii="Arial" w:hAnsi="Arial" w:cs="Arial"/>
                <w:sz w:val="22"/>
                <w:szCs w:val="22"/>
              </w:rPr>
              <w:t xml:space="preserve"> at public education</w:t>
            </w:r>
          </w:p>
          <w:p w14:paraId="4BBDF229" w14:textId="188B1D94" w:rsidR="008D6DEA" w:rsidRDefault="008D6DEA" w:rsidP="008D6DEA">
            <w:pPr>
              <w:pStyle w:val="ListParagraph"/>
              <w:numPr>
                <w:ilvl w:val="0"/>
                <w:numId w:val="42"/>
              </w:numPr>
              <w:tabs>
                <w:tab w:val="left" w:pos="720"/>
              </w:tabs>
              <w:rPr>
                <w:rFonts w:ascii="Arial" w:hAnsi="Arial" w:cs="Arial"/>
                <w:sz w:val="22"/>
                <w:szCs w:val="22"/>
              </w:rPr>
            </w:pPr>
            <w:r>
              <w:rPr>
                <w:rFonts w:ascii="Arial" w:hAnsi="Arial" w:cs="Arial"/>
                <w:sz w:val="22"/>
                <w:szCs w:val="22"/>
              </w:rPr>
              <w:t>Understanding how oppression affects teaching and learning</w:t>
            </w:r>
            <w:r w:rsidR="00F01383">
              <w:rPr>
                <w:rFonts w:ascii="Arial" w:hAnsi="Arial" w:cs="Arial"/>
                <w:sz w:val="22"/>
                <w:szCs w:val="22"/>
              </w:rPr>
              <w:t xml:space="preserve"> and leading</w:t>
            </w:r>
          </w:p>
          <w:p w14:paraId="06473DC8" w14:textId="6D36007F" w:rsidR="008D6DEA" w:rsidRPr="008D6DEA" w:rsidRDefault="008D6DEA" w:rsidP="008D6DEA">
            <w:pPr>
              <w:pStyle w:val="ListParagraph"/>
              <w:numPr>
                <w:ilvl w:val="0"/>
                <w:numId w:val="42"/>
              </w:numPr>
              <w:tabs>
                <w:tab w:val="left" w:pos="720"/>
              </w:tabs>
              <w:rPr>
                <w:rFonts w:ascii="Arial" w:hAnsi="Arial" w:cs="Arial"/>
                <w:sz w:val="22"/>
                <w:szCs w:val="22"/>
              </w:rPr>
            </w:pPr>
            <w:r>
              <w:rPr>
                <w:rFonts w:ascii="Arial" w:hAnsi="Arial" w:cs="Arial"/>
                <w:sz w:val="22"/>
                <w:szCs w:val="22"/>
              </w:rPr>
              <w:t>Systems of advantage and disadvantage</w:t>
            </w:r>
          </w:p>
        </w:tc>
      </w:tr>
      <w:tr w:rsidR="00811DF0" w14:paraId="67422CBD" w14:textId="77777777" w:rsidTr="00BC5035">
        <w:trPr>
          <w:trHeight w:val="467"/>
        </w:trPr>
        <w:tc>
          <w:tcPr>
            <w:tcW w:w="1111" w:type="dxa"/>
            <w:shd w:val="clear" w:color="auto" w:fill="FABF8F" w:themeFill="accent6" w:themeFillTint="99"/>
          </w:tcPr>
          <w:p w14:paraId="7D76E8FC" w14:textId="7754044D" w:rsidR="00811DF0" w:rsidRDefault="00BC5035" w:rsidP="00B7639B">
            <w:pPr>
              <w:jc w:val="center"/>
              <w:rPr>
                <w:rFonts w:ascii="Calibri" w:hAnsi="Calibri"/>
                <w:b/>
                <w:color w:val="4A442A" w:themeColor="background2" w:themeShade="40"/>
              </w:rPr>
            </w:pPr>
            <w:r>
              <w:rPr>
                <w:rFonts w:ascii="Calibri" w:hAnsi="Calibri"/>
                <w:b/>
                <w:color w:val="4A442A" w:themeColor="background2" w:themeShade="40"/>
              </w:rPr>
              <w:t>11:30</w:t>
            </w:r>
          </w:p>
        </w:tc>
        <w:tc>
          <w:tcPr>
            <w:tcW w:w="8519" w:type="dxa"/>
            <w:shd w:val="clear" w:color="auto" w:fill="FABF8F" w:themeFill="accent6" w:themeFillTint="99"/>
          </w:tcPr>
          <w:p w14:paraId="55D4FEDC" w14:textId="3A429096" w:rsidR="005D57AC" w:rsidRPr="00BC5035" w:rsidRDefault="00BC5035" w:rsidP="00BC5035">
            <w:pPr>
              <w:tabs>
                <w:tab w:val="left" w:pos="720"/>
              </w:tabs>
              <w:jc w:val="center"/>
              <w:rPr>
                <w:rFonts w:ascii="Arial" w:hAnsi="Arial" w:cs="Arial"/>
                <w:b/>
              </w:rPr>
            </w:pPr>
            <w:r w:rsidRPr="00BC5035">
              <w:rPr>
                <w:rFonts w:ascii="Arial" w:hAnsi="Arial" w:cs="Arial"/>
                <w:b/>
                <w:color w:val="000000" w:themeColor="text1"/>
              </w:rPr>
              <w:t>LUNCH BREAK</w:t>
            </w:r>
          </w:p>
        </w:tc>
      </w:tr>
      <w:tr w:rsidR="00A05EB8" w14:paraId="65D9BB0C" w14:textId="77777777" w:rsidTr="00811DF0">
        <w:trPr>
          <w:trHeight w:val="791"/>
        </w:trPr>
        <w:tc>
          <w:tcPr>
            <w:tcW w:w="1111" w:type="dxa"/>
            <w:vMerge w:val="restart"/>
          </w:tcPr>
          <w:p w14:paraId="6524E4EB" w14:textId="6CE9A6CE" w:rsidR="00A05EB8" w:rsidRDefault="00A05EB8" w:rsidP="00B7639B">
            <w:pPr>
              <w:jc w:val="center"/>
              <w:rPr>
                <w:rFonts w:ascii="Calibri" w:hAnsi="Calibri"/>
                <w:b/>
                <w:color w:val="4A442A" w:themeColor="background2" w:themeShade="40"/>
              </w:rPr>
            </w:pPr>
            <w:r>
              <w:rPr>
                <w:rFonts w:ascii="Calibri" w:hAnsi="Calibri"/>
                <w:b/>
                <w:color w:val="4A442A" w:themeColor="background2" w:themeShade="40"/>
              </w:rPr>
              <w:lastRenderedPageBreak/>
              <w:t>12:30</w:t>
            </w:r>
          </w:p>
        </w:tc>
        <w:tc>
          <w:tcPr>
            <w:tcW w:w="8519" w:type="dxa"/>
          </w:tcPr>
          <w:p w14:paraId="5475C4B3" w14:textId="74410A81" w:rsidR="00A05EB8" w:rsidRDefault="00A05EB8" w:rsidP="00811DF0">
            <w:pPr>
              <w:rPr>
                <w:rFonts w:ascii="Arial" w:hAnsi="Arial"/>
                <w:b/>
                <w:sz w:val="22"/>
              </w:rPr>
            </w:pPr>
            <w:r>
              <w:rPr>
                <w:rFonts w:ascii="Arial" w:hAnsi="Arial"/>
                <w:b/>
                <w:sz w:val="22"/>
              </w:rPr>
              <w:t>How students experience school – some considerations</w:t>
            </w:r>
          </w:p>
          <w:p w14:paraId="642E066F" w14:textId="7595A9B2" w:rsidR="00A05EB8" w:rsidRDefault="00210FE6" w:rsidP="00393F66">
            <w:pPr>
              <w:pStyle w:val="ListParagraph"/>
              <w:numPr>
                <w:ilvl w:val="0"/>
                <w:numId w:val="43"/>
              </w:numPr>
              <w:rPr>
                <w:rFonts w:ascii="Arial" w:hAnsi="Arial"/>
                <w:sz w:val="22"/>
              </w:rPr>
            </w:pPr>
            <w:r>
              <w:rPr>
                <w:rFonts w:ascii="Arial" w:hAnsi="Arial"/>
                <w:sz w:val="22"/>
              </w:rPr>
              <w:t>Exploring teacher mental models</w:t>
            </w:r>
          </w:p>
          <w:p w14:paraId="68E7CFB0" w14:textId="77777777" w:rsidR="00A05EB8" w:rsidRDefault="00A05EB8" w:rsidP="00393F66">
            <w:pPr>
              <w:pStyle w:val="ListParagraph"/>
              <w:numPr>
                <w:ilvl w:val="0"/>
                <w:numId w:val="43"/>
              </w:numPr>
              <w:rPr>
                <w:rFonts w:ascii="Arial" w:hAnsi="Arial"/>
                <w:sz w:val="22"/>
              </w:rPr>
            </w:pPr>
            <w:r>
              <w:rPr>
                <w:rFonts w:ascii="Arial" w:hAnsi="Arial"/>
                <w:sz w:val="22"/>
              </w:rPr>
              <w:t>Stereotype threat</w:t>
            </w:r>
          </w:p>
          <w:p w14:paraId="0A7B902C" w14:textId="77777777" w:rsidR="00A05EB8" w:rsidRDefault="00210FE6" w:rsidP="00210FE6">
            <w:pPr>
              <w:pStyle w:val="ListParagraph"/>
              <w:numPr>
                <w:ilvl w:val="0"/>
                <w:numId w:val="43"/>
              </w:numPr>
              <w:rPr>
                <w:rFonts w:ascii="Arial" w:hAnsi="Arial"/>
                <w:sz w:val="22"/>
              </w:rPr>
            </w:pPr>
            <w:r w:rsidRPr="00393F66">
              <w:rPr>
                <w:rFonts w:ascii="Arial" w:hAnsi="Arial"/>
                <w:sz w:val="22"/>
              </w:rPr>
              <w:t>Beware of implicit/unconscious bias</w:t>
            </w:r>
          </w:p>
          <w:p w14:paraId="536F09D9" w14:textId="545CE2F4" w:rsidR="00210FE6" w:rsidRPr="00210FE6" w:rsidRDefault="00210FE6" w:rsidP="00210FE6">
            <w:pPr>
              <w:ind w:left="360"/>
              <w:rPr>
                <w:rFonts w:ascii="Arial" w:hAnsi="Arial"/>
                <w:sz w:val="22"/>
              </w:rPr>
            </w:pPr>
          </w:p>
        </w:tc>
      </w:tr>
      <w:tr w:rsidR="00A05EB8" w14:paraId="7BEC40BA" w14:textId="77777777" w:rsidTr="00811DF0">
        <w:trPr>
          <w:trHeight w:val="791"/>
        </w:trPr>
        <w:tc>
          <w:tcPr>
            <w:tcW w:w="1111" w:type="dxa"/>
            <w:vMerge/>
          </w:tcPr>
          <w:p w14:paraId="6AB0D5AD" w14:textId="77777777" w:rsidR="00A05EB8" w:rsidRDefault="00A05EB8" w:rsidP="00B7639B">
            <w:pPr>
              <w:jc w:val="center"/>
              <w:rPr>
                <w:rFonts w:ascii="Calibri" w:hAnsi="Calibri"/>
                <w:b/>
                <w:color w:val="4A442A" w:themeColor="background2" w:themeShade="40"/>
              </w:rPr>
            </w:pPr>
          </w:p>
        </w:tc>
        <w:tc>
          <w:tcPr>
            <w:tcW w:w="8519" w:type="dxa"/>
          </w:tcPr>
          <w:p w14:paraId="3D078E42" w14:textId="3D26914E" w:rsidR="00A05EB8" w:rsidRDefault="00A05EB8" w:rsidP="00811DF0">
            <w:pPr>
              <w:rPr>
                <w:rFonts w:ascii="Arial" w:hAnsi="Arial"/>
                <w:b/>
                <w:sz w:val="22"/>
              </w:rPr>
            </w:pPr>
            <w:r>
              <w:rPr>
                <w:rFonts w:ascii="Arial" w:hAnsi="Arial"/>
                <w:b/>
                <w:sz w:val="22"/>
              </w:rPr>
              <w:t>What’s SPARK got to do with it?</w:t>
            </w:r>
            <w:r w:rsidR="00AD146F">
              <w:rPr>
                <w:rFonts w:ascii="Arial" w:hAnsi="Arial"/>
                <w:b/>
                <w:sz w:val="22"/>
              </w:rPr>
              <w:t xml:space="preserve">  Connecting it all together</w:t>
            </w:r>
          </w:p>
          <w:p w14:paraId="2023B70F" w14:textId="7C2E1793" w:rsidR="00A05EB8" w:rsidRDefault="00695595" w:rsidP="00A05EB8">
            <w:pPr>
              <w:pStyle w:val="ListParagraph"/>
              <w:numPr>
                <w:ilvl w:val="0"/>
                <w:numId w:val="44"/>
              </w:numPr>
              <w:rPr>
                <w:rFonts w:ascii="Arial" w:hAnsi="Arial"/>
                <w:sz w:val="22"/>
              </w:rPr>
            </w:pPr>
            <w:r>
              <w:rPr>
                <w:rFonts w:ascii="Arial" w:hAnsi="Arial"/>
                <w:sz w:val="22"/>
              </w:rPr>
              <w:t>Teams make some meaning together about today’s content</w:t>
            </w:r>
          </w:p>
          <w:p w14:paraId="1D024A62" w14:textId="5988AC43" w:rsidR="00AD146F" w:rsidRPr="00A05EB8" w:rsidRDefault="00695595" w:rsidP="00A05EB8">
            <w:pPr>
              <w:pStyle w:val="ListParagraph"/>
              <w:numPr>
                <w:ilvl w:val="0"/>
                <w:numId w:val="44"/>
              </w:numPr>
              <w:rPr>
                <w:rFonts w:ascii="Arial" w:hAnsi="Arial"/>
                <w:sz w:val="22"/>
              </w:rPr>
            </w:pPr>
            <w:r>
              <w:rPr>
                <w:rFonts w:ascii="Arial" w:hAnsi="Arial"/>
                <w:sz w:val="22"/>
              </w:rPr>
              <w:t xml:space="preserve">Sharing </w:t>
            </w:r>
            <w:r w:rsidR="00AD146F">
              <w:rPr>
                <w:rFonts w:ascii="Arial" w:hAnsi="Arial"/>
                <w:sz w:val="22"/>
              </w:rPr>
              <w:t>across school teams</w:t>
            </w:r>
          </w:p>
        </w:tc>
      </w:tr>
      <w:tr w:rsidR="00811DF0" w14:paraId="4D9D1C29" w14:textId="77777777" w:rsidTr="00811DF0">
        <w:trPr>
          <w:trHeight w:val="791"/>
        </w:trPr>
        <w:tc>
          <w:tcPr>
            <w:tcW w:w="1111" w:type="dxa"/>
          </w:tcPr>
          <w:p w14:paraId="73F7473D" w14:textId="153290B2" w:rsidR="00811DF0" w:rsidRDefault="00A6249E" w:rsidP="00B7639B">
            <w:pPr>
              <w:jc w:val="center"/>
              <w:rPr>
                <w:rFonts w:ascii="Calibri" w:hAnsi="Calibri"/>
                <w:b/>
                <w:color w:val="4A442A" w:themeColor="background2" w:themeShade="40"/>
              </w:rPr>
            </w:pPr>
            <w:r>
              <w:rPr>
                <w:rFonts w:ascii="Calibri" w:hAnsi="Calibri"/>
                <w:b/>
                <w:color w:val="4A442A" w:themeColor="background2" w:themeShade="40"/>
              </w:rPr>
              <w:t>3:15</w:t>
            </w:r>
          </w:p>
        </w:tc>
        <w:tc>
          <w:tcPr>
            <w:tcW w:w="8519" w:type="dxa"/>
          </w:tcPr>
          <w:p w14:paraId="0394CED6" w14:textId="465C8500" w:rsidR="003F07DA" w:rsidRDefault="00A6249E" w:rsidP="00811DF0">
            <w:pPr>
              <w:rPr>
                <w:rFonts w:ascii="Arial" w:hAnsi="Arial"/>
                <w:b/>
                <w:sz w:val="22"/>
              </w:rPr>
            </w:pPr>
            <w:r>
              <w:rPr>
                <w:rFonts w:ascii="Arial" w:hAnsi="Arial"/>
                <w:b/>
                <w:sz w:val="22"/>
              </w:rPr>
              <w:t>Reflections on Today</w:t>
            </w:r>
          </w:p>
          <w:p w14:paraId="7074D85B" w14:textId="6667290A" w:rsidR="00A6249E" w:rsidRPr="00A05EB8" w:rsidRDefault="00A6249E" w:rsidP="00811DF0">
            <w:pPr>
              <w:rPr>
                <w:rFonts w:ascii="Arial" w:hAnsi="Arial"/>
                <w:sz w:val="22"/>
              </w:rPr>
            </w:pPr>
            <w:r w:rsidRPr="00A05EB8">
              <w:rPr>
                <w:rFonts w:ascii="Arial" w:hAnsi="Arial"/>
                <w:sz w:val="22"/>
              </w:rPr>
              <w:t>Commitments as we move forward with our SPARK work</w:t>
            </w:r>
          </w:p>
        </w:tc>
      </w:tr>
      <w:tr w:rsidR="009F56BE" w14:paraId="26A86730" w14:textId="77777777" w:rsidTr="00F518B6">
        <w:trPr>
          <w:trHeight w:val="431"/>
        </w:trPr>
        <w:tc>
          <w:tcPr>
            <w:tcW w:w="1111" w:type="dxa"/>
          </w:tcPr>
          <w:p w14:paraId="7D766A92" w14:textId="7ECF9D2A" w:rsidR="009F56BE" w:rsidRDefault="00144F08" w:rsidP="00B7639B">
            <w:pPr>
              <w:jc w:val="center"/>
              <w:rPr>
                <w:rFonts w:ascii="Calibri" w:hAnsi="Calibri"/>
                <w:b/>
                <w:color w:val="4A442A" w:themeColor="background2" w:themeShade="40"/>
              </w:rPr>
            </w:pPr>
            <w:r>
              <w:rPr>
                <w:rFonts w:ascii="Calibri" w:hAnsi="Calibri"/>
                <w:b/>
                <w:color w:val="4A442A" w:themeColor="background2" w:themeShade="40"/>
              </w:rPr>
              <w:t>3:30</w:t>
            </w:r>
          </w:p>
        </w:tc>
        <w:tc>
          <w:tcPr>
            <w:tcW w:w="8519" w:type="dxa"/>
          </w:tcPr>
          <w:p w14:paraId="42E357B4" w14:textId="009E7FC3" w:rsidR="009F56BE" w:rsidRPr="00342AAE" w:rsidRDefault="009F56BE" w:rsidP="0044006F">
            <w:pPr>
              <w:rPr>
                <w:rFonts w:ascii="Arial" w:hAnsi="Arial"/>
                <w:b/>
                <w:sz w:val="22"/>
              </w:rPr>
            </w:pPr>
            <w:r>
              <w:rPr>
                <w:rFonts w:ascii="Arial" w:hAnsi="Arial"/>
                <w:b/>
                <w:sz w:val="22"/>
              </w:rPr>
              <w:t xml:space="preserve">Done for Today </w:t>
            </w:r>
          </w:p>
        </w:tc>
      </w:tr>
    </w:tbl>
    <w:p w14:paraId="19BF4A02" w14:textId="77777777" w:rsidR="007A3CAE" w:rsidRDefault="007A3CAE" w:rsidP="00F518B6">
      <w:pPr>
        <w:rPr>
          <w:rFonts w:ascii="Arial" w:hAnsi="Arial" w:cs="Arial"/>
        </w:rPr>
      </w:pPr>
    </w:p>
    <w:p w14:paraId="38D6EF54" w14:textId="77777777" w:rsidR="00D00FC2" w:rsidRDefault="00D00FC2" w:rsidP="00F518B6">
      <w:pPr>
        <w:rPr>
          <w:rFonts w:ascii="Arial" w:hAnsi="Arial" w:cs="Arial"/>
        </w:rPr>
      </w:pPr>
    </w:p>
    <w:p w14:paraId="38EFD1B5" w14:textId="7DA30407" w:rsidR="003262A6" w:rsidRDefault="001A3219" w:rsidP="003262A6">
      <w:pPr>
        <w:rPr>
          <w:rFonts w:ascii="Arial" w:hAnsi="Arial" w:cs="Arial"/>
        </w:rPr>
      </w:pPr>
      <w:r>
        <w:rPr>
          <w:noProof/>
        </w:rPr>
        <mc:AlternateContent>
          <mc:Choice Requires="wps">
            <w:drawing>
              <wp:anchor distT="0" distB="0" distL="114300" distR="114300" simplePos="0" relativeHeight="251701248" behindDoc="0" locked="0" layoutInCell="1" allowOverlap="1" wp14:anchorId="369AFA30" wp14:editId="25C015E5">
                <wp:simplePos x="0" y="0"/>
                <wp:positionH relativeFrom="column">
                  <wp:posOffset>-634365</wp:posOffset>
                </wp:positionH>
                <wp:positionV relativeFrom="paragraph">
                  <wp:posOffset>162560</wp:posOffset>
                </wp:positionV>
                <wp:extent cx="4082415" cy="1536700"/>
                <wp:effectExtent l="0" t="0" r="32385" b="38100"/>
                <wp:wrapSquare wrapText="bothSides"/>
                <wp:docPr id="38" name="Text Box 38"/>
                <wp:cNvGraphicFramePr/>
                <a:graphic xmlns:a="http://schemas.openxmlformats.org/drawingml/2006/main">
                  <a:graphicData uri="http://schemas.microsoft.com/office/word/2010/wordprocessingShape">
                    <wps:wsp>
                      <wps:cNvSpPr txBox="1"/>
                      <wps:spPr>
                        <a:xfrm>
                          <a:off x="0" y="0"/>
                          <a:ext cx="4082415" cy="1536700"/>
                        </a:xfrm>
                        <a:prstGeom prst="rect">
                          <a:avLst/>
                        </a:prstGeom>
                        <a:ln/>
                        <a:extLst>
                          <a:ext uri="{C572A759-6A51-4108-AA02-DFA0A04FC94B}">
                            <ma14:wrappingTextBoxFlag xmlns:ma14="http://schemas.microsoft.com/office/mac/drawingml/2011/main"/>
                          </a:ext>
                        </a:extLst>
                      </wps:spPr>
                      <wps:style>
                        <a:lnRef idx="2">
                          <a:schemeClr val="accent3"/>
                        </a:lnRef>
                        <a:fillRef idx="1">
                          <a:schemeClr val="lt1"/>
                        </a:fillRef>
                        <a:effectRef idx="0">
                          <a:schemeClr val="accent3"/>
                        </a:effectRef>
                        <a:fontRef idx="minor">
                          <a:schemeClr val="dk1"/>
                        </a:fontRef>
                      </wps:style>
                      <wps:txbx>
                        <w:txbxContent>
                          <w:p w14:paraId="3D2FAA27" w14:textId="77777777" w:rsidR="001A3219" w:rsidRDefault="001A3219" w:rsidP="001A3219">
                            <w:pPr>
                              <w:rPr>
                                <w:rFonts w:ascii="Arial" w:hAnsi="Arial"/>
                                <w:i/>
                                <w:color w:val="800000"/>
                                <w:sz w:val="28"/>
                              </w:rPr>
                            </w:pPr>
                            <w:r>
                              <w:rPr>
                                <w:rFonts w:ascii="Arial" w:hAnsi="Arial"/>
                                <w:i/>
                                <w:color w:val="800000"/>
                                <w:sz w:val="28"/>
                              </w:rPr>
                              <w:t>What is the Role of Listening in my work</w:t>
                            </w:r>
                            <w:r w:rsidRPr="001C5715">
                              <w:rPr>
                                <w:rFonts w:ascii="Arial" w:hAnsi="Arial"/>
                                <w:i/>
                                <w:color w:val="800000"/>
                                <w:sz w:val="28"/>
                              </w:rPr>
                              <w:t xml:space="preserve">? </w:t>
                            </w:r>
                          </w:p>
                          <w:p w14:paraId="689F5CC7" w14:textId="77777777" w:rsidR="001A3219" w:rsidRDefault="001A3219" w:rsidP="001A3219">
                            <w:pPr>
                              <w:rPr>
                                <w:rFonts w:ascii="Arial" w:hAnsi="Arial"/>
                                <w:i/>
                                <w:color w:val="800000"/>
                                <w:sz w:val="28"/>
                              </w:rPr>
                            </w:pPr>
                            <w:r w:rsidRPr="00AB6C83">
                              <w:rPr>
                                <w:rFonts w:ascii="Arial" w:hAnsi="Arial"/>
                                <w:b/>
                                <w:noProof/>
                                <w:sz w:val="28"/>
                              </w:rPr>
                              <w:drawing>
                                <wp:inline distT="0" distB="0" distL="0" distR="0" wp14:anchorId="11D5E96A" wp14:editId="56683B5B">
                                  <wp:extent cx="1143000" cy="673100"/>
                                  <wp:effectExtent l="0" t="0" r="0" b="12700"/>
                                  <wp:docPr id="40" name="P 5" descr="images.jpeg"/>
                                  <wp:cNvGraphicFramePr/>
                                  <a:graphic xmlns:a="http://schemas.openxmlformats.org/drawingml/2006/main">
                                    <a:graphicData uri="http://schemas.openxmlformats.org/drawingml/2006/picture">
                                      <pic:pic xmlns:pic="http://schemas.openxmlformats.org/drawingml/2006/picture">
                                        <pic:nvPicPr>
                                          <pic:cNvPr id="1" name="Picture 3" descr="images.jpeg"/>
                                          <pic:cNvPicPr>
                                            <a:picLocks noChangeAspect="1"/>
                                          </pic:cNvPicPr>
                                        </pic:nvPicPr>
                                        <pic:blipFill>
                                          <a:blip r:embed="rId12"/>
                                          <a:srcRect/>
                                          <a:stretch>
                                            <a:fillRect/>
                                          </a:stretch>
                                        </pic:blipFill>
                                        <pic:spPr bwMode="auto">
                                          <a:xfrm rot="10800000" flipH="1" flipV="1">
                                            <a:off x="0" y="0"/>
                                            <a:ext cx="1135910" cy="668925"/>
                                          </a:xfrm>
                                          <a:prstGeom prst="rect">
                                            <a:avLst/>
                                          </a:prstGeom>
                                          <a:noFill/>
                                          <a:ln w="9525">
                                            <a:noFill/>
                                            <a:miter lim="800000"/>
                                            <a:headEnd/>
                                            <a:tailEnd/>
                                          </a:ln>
                                        </pic:spPr>
                                      </pic:pic>
                                    </a:graphicData>
                                  </a:graphic>
                                </wp:inline>
                              </w:drawing>
                            </w:r>
                          </w:p>
                          <w:p w14:paraId="44B72A7D" w14:textId="77777777" w:rsidR="001A3219" w:rsidRDefault="001A3219" w:rsidP="001A3219">
                            <w:pPr>
                              <w:rPr>
                                <w:rFonts w:ascii="Arial" w:hAnsi="Arial"/>
                                <w:i/>
                                <w:color w:val="800000"/>
                                <w:sz w:val="28"/>
                              </w:rPr>
                            </w:pPr>
                          </w:p>
                          <w:p w14:paraId="41E5E257" w14:textId="77777777" w:rsidR="001A3219" w:rsidRDefault="001A3219" w:rsidP="001A3219">
                            <w:pPr>
                              <w:rPr>
                                <w:rFonts w:ascii="Arial" w:hAnsi="Arial"/>
                                <w:i/>
                                <w:color w:val="800000"/>
                                <w:sz w:val="28"/>
                              </w:rPr>
                            </w:pPr>
                          </w:p>
                          <w:p w14:paraId="2B28F0C9" w14:textId="77777777" w:rsidR="001A3219" w:rsidRPr="001C5715" w:rsidRDefault="001A3219" w:rsidP="001A3219">
                            <w:pPr>
                              <w:rPr>
                                <w:rFonts w:ascii="Arial" w:hAnsi="Arial"/>
                                <w:i/>
                                <w:color w:val="800000"/>
                                <w:sz w:val="28"/>
                              </w:rPr>
                            </w:pPr>
                          </w:p>
                          <w:p w14:paraId="5CAA05F1" w14:textId="77777777" w:rsidR="001A3219" w:rsidRDefault="001A3219" w:rsidP="001A3219">
                            <w:pPr>
                              <w:jc w:val="right"/>
                              <w:rPr>
                                <w:rFonts w:ascii="Arial" w:hAnsi="Arial"/>
                                <w:b/>
                                <w:sz w:val="28"/>
                              </w:rPr>
                            </w:pPr>
                            <w:r>
                              <w:rPr>
                                <w:rFonts w:ascii="Arial" w:hAnsi="Arial"/>
                                <w:b/>
                                <w:sz w:val="28"/>
                              </w:rPr>
                              <w:t xml:space="preserve">     </w:t>
                            </w:r>
                            <w:r>
                              <w:rPr>
                                <w:rFonts w:ascii="Arial" w:hAnsi="Arial"/>
                                <w:b/>
                                <w:sz w:val="28"/>
                              </w:rPr>
                              <w:tab/>
                            </w:r>
                            <w:r>
                              <w:rPr>
                                <w:rFonts w:ascii="Arial" w:hAnsi="Arial"/>
                                <w:b/>
                                <w:sz w:val="28"/>
                              </w:rPr>
                              <w:tab/>
                            </w:r>
                          </w:p>
                          <w:p w14:paraId="01B2CDDD" w14:textId="77777777" w:rsidR="001A3219" w:rsidRDefault="001A3219" w:rsidP="001A3219">
                            <w:pPr>
                              <w:jc w:val="right"/>
                              <w:rPr>
                                <w:rFonts w:ascii="Arial" w:hAnsi="Arial"/>
                                <w:b/>
                                <w:sz w:val="28"/>
                              </w:rPr>
                            </w:pPr>
                          </w:p>
                          <w:p w14:paraId="43904C8F" w14:textId="77777777" w:rsidR="001A3219" w:rsidRPr="00AE1A07" w:rsidRDefault="001A3219" w:rsidP="001A3219">
                            <w:pPr>
                              <w:jc w:val="right"/>
                              <w:rPr>
                                <w:rFonts w:ascii="Arial" w:hAnsi="Arial"/>
                                <w:b/>
                                <w:sz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9AFA30" id="Text Box 38" o:spid="_x0000_s1029" type="#_x0000_t202" style="position:absolute;margin-left:-49.95pt;margin-top:12.8pt;width:321.45pt;height:121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" fillcolor="white [3201]" strokecolor="#9bbb59 [3206]" strokeweight="2pt">
                <v:textbox>
                  <w:txbxContent>
                    <w:p w14:paraId="3D2FAA27" w14:textId="77777777" w:rsidR="001A3219" w:rsidRDefault="001A3219" w:rsidP="001A3219">
                      <w:pPr>
                        <w:rPr>
                          <w:rFonts w:ascii="Arial" w:hAnsi="Arial"/>
                          <w:i/>
                          <w:color w:val="800000"/>
                          <w:sz w:val="28"/>
                        </w:rPr>
                      </w:pPr>
                      <w:r>
                        <w:rPr>
                          <w:rFonts w:ascii="Arial" w:hAnsi="Arial"/>
                          <w:i/>
                          <w:color w:val="800000"/>
                          <w:sz w:val="28"/>
                        </w:rPr>
                        <w:t>What is the Role of Listening in my work</w:t>
                      </w:r>
                      <w:r w:rsidRPr="001C5715">
                        <w:rPr>
                          <w:rFonts w:ascii="Arial" w:hAnsi="Arial"/>
                          <w:i/>
                          <w:color w:val="800000"/>
                          <w:sz w:val="28"/>
                        </w:rPr>
                        <w:t xml:space="preserve">? </w:t>
                      </w:r>
                    </w:p>
                    <w:p w14:paraId="689F5CC7" w14:textId="77777777" w:rsidR="001A3219" w:rsidRDefault="001A3219" w:rsidP="001A3219">
                      <w:pPr>
                        <w:rPr>
                          <w:rFonts w:ascii="Arial" w:hAnsi="Arial"/>
                          <w:i/>
                          <w:color w:val="800000"/>
                          <w:sz w:val="28"/>
                        </w:rPr>
                      </w:pPr>
                      <w:r w:rsidRPr="00AB6C83">
                        <w:rPr>
                          <w:rFonts w:ascii="Arial" w:hAnsi="Arial"/>
                          <w:b/>
                          <w:noProof/>
                          <w:sz w:val="28"/>
                        </w:rPr>
                        <w:drawing>
                          <wp:inline distT="0" distB="0" distL="0" distR="0" wp14:anchorId="11D5E96A" wp14:editId="56683B5B">
                            <wp:extent cx="1143000" cy="673100"/>
                            <wp:effectExtent l="0" t="0" r="0" b="12700"/>
                            <wp:docPr id="40" name="P 5" descr="images.jpeg"/>
                            <wp:cNvGraphicFramePr/>
                            <a:graphic xmlns:a="http://schemas.openxmlformats.org/drawingml/2006/main">
                              <a:graphicData uri="http://schemas.openxmlformats.org/drawingml/2006/picture">
                                <pic:pic xmlns:pic="http://schemas.openxmlformats.org/drawingml/2006/picture">
                                  <pic:nvPicPr>
                                    <pic:cNvPr id="1" name="Picture 3" descr="images.jpeg"/>
                                    <pic:cNvPicPr>
                                      <a:picLocks noChangeAspect="1"/>
                                    </pic:cNvPicPr>
                                  </pic:nvPicPr>
                                  <pic:blipFill>
                                    <a:blip r:embed="rId12"/>
                                    <a:srcRect/>
                                    <a:stretch>
                                      <a:fillRect/>
                                    </a:stretch>
                                  </pic:blipFill>
                                  <pic:spPr bwMode="auto">
                                    <a:xfrm rot="10800000" flipH="1" flipV="1">
                                      <a:off x="0" y="0"/>
                                      <a:ext cx="1135910" cy="668925"/>
                                    </a:xfrm>
                                    <a:prstGeom prst="rect">
                                      <a:avLst/>
                                    </a:prstGeom>
                                    <a:noFill/>
                                    <a:ln w="9525">
                                      <a:noFill/>
                                      <a:miter lim="800000"/>
                                      <a:headEnd/>
                                      <a:tailEnd/>
                                    </a:ln>
                                  </pic:spPr>
                                </pic:pic>
                              </a:graphicData>
                            </a:graphic>
                          </wp:inline>
                        </w:drawing>
                      </w:r>
                    </w:p>
                    <w:p w14:paraId="44B72A7D" w14:textId="77777777" w:rsidR="001A3219" w:rsidRDefault="001A3219" w:rsidP="001A3219">
                      <w:pPr>
                        <w:rPr>
                          <w:rFonts w:ascii="Arial" w:hAnsi="Arial"/>
                          <w:i/>
                          <w:color w:val="800000"/>
                          <w:sz w:val="28"/>
                        </w:rPr>
                      </w:pPr>
                    </w:p>
                    <w:p w14:paraId="41E5E257" w14:textId="77777777" w:rsidR="001A3219" w:rsidRDefault="001A3219" w:rsidP="001A3219">
                      <w:pPr>
                        <w:rPr>
                          <w:rFonts w:ascii="Arial" w:hAnsi="Arial"/>
                          <w:i/>
                          <w:color w:val="800000"/>
                          <w:sz w:val="28"/>
                        </w:rPr>
                      </w:pPr>
                    </w:p>
                    <w:p w14:paraId="2B28F0C9" w14:textId="77777777" w:rsidR="001A3219" w:rsidRPr="001C5715" w:rsidRDefault="001A3219" w:rsidP="001A3219">
                      <w:pPr>
                        <w:rPr>
                          <w:rFonts w:ascii="Arial" w:hAnsi="Arial"/>
                          <w:i/>
                          <w:color w:val="800000"/>
                          <w:sz w:val="28"/>
                        </w:rPr>
                      </w:pPr>
                    </w:p>
                    <w:p w14:paraId="5CAA05F1" w14:textId="77777777" w:rsidR="001A3219" w:rsidRDefault="001A3219" w:rsidP="001A3219">
                      <w:pPr>
                        <w:jc w:val="right"/>
                        <w:rPr>
                          <w:rFonts w:ascii="Arial" w:hAnsi="Arial"/>
                          <w:b/>
                          <w:sz w:val="28"/>
                        </w:rPr>
                      </w:pPr>
                      <w:r>
                        <w:rPr>
                          <w:rFonts w:ascii="Arial" w:hAnsi="Arial"/>
                          <w:b/>
                          <w:sz w:val="28"/>
                        </w:rPr>
                        <w:t xml:space="preserve">     </w:t>
                      </w:r>
                      <w:r>
                        <w:rPr>
                          <w:rFonts w:ascii="Arial" w:hAnsi="Arial"/>
                          <w:b/>
                          <w:sz w:val="28"/>
                        </w:rPr>
                        <w:tab/>
                      </w:r>
                      <w:r>
                        <w:rPr>
                          <w:rFonts w:ascii="Arial" w:hAnsi="Arial"/>
                          <w:b/>
                          <w:sz w:val="28"/>
                        </w:rPr>
                        <w:tab/>
                      </w:r>
                    </w:p>
                    <w:p w14:paraId="01B2CDDD" w14:textId="77777777" w:rsidR="001A3219" w:rsidRDefault="001A3219" w:rsidP="001A3219">
                      <w:pPr>
                        <w:jc w:val="right"/>
                        <w:rPr>
                          <w:rFonts w:ascii="Arial" w:hAnsi="Arial"/>
                          <w:b/>
                          <w:sz w:val="28"/>
                        </w:rPr>
                      </w:pPr>
                    </w:p>
                    <w:p w14:paraId="43904C8F" w14:textId="77777777" w:rsidR="001A3219" w:rsidRPr="00AE1A07" w:rsidRDefault="001A3219" w:rsidP="001A3219">
                      <w:pPr>
                        <w:jc w:val="right"/>
                        <w:rPr>
                          <w:rFonts w:ascii="Arial" w:hAnsi="Arial"/>
                          <w:b/>
                          <w:sz w:val="28"/>
                        </w:rPr>
                      </w:pPr>
                    </w:p>
                  </w:txbxContent>
                </v:textbox>
                <w10:wrap type="square"/>
              </v:shape>
            </w:pict>
          </mc:Fallback>
        </mc:AlternateContent>
      </w:r>
    </w:p>
    <w:p w14:paraId="64A3B731" w14:textId="26F418A5" w:rsidR="001A3219" w:rsidRDefault="001A3219" w:rsidP="008604CE">
      <w:pPr>
        <w:rPr>
          <w:rFonts w:ascii="Arial" w:hAnsi="Arial"/>
          <w:b/>
        </w:rPr>
      </w:pPr>
      <w:r>
        <w:rPr>
          <w:rFonts w:ascii="Arial" w:hAnsi="Arial"/>
          <w:b/>
          <w:noProof/>
          <w:sz w:val="28"/>
        </w:rPr>
        <mc:AlternateContent>
          <mc:Choice Requires="wps">
            <w:drawing>
              <wp:anchor distT="0" distB="0" distL="114300" distR="114300" simplePos="0" relativeHeight="251703296" behindDoc="0" locked="0" layoutInCell="1" allowOverlap="1" wp14:anchorId="28015F7C" wp14:editId="56699F79">
                <wp:simplePos x="0" y="0"/>
                <wp:positionH relativeFrom="column">
                  <wp:posOffset>340995</wp:posOffset>
                </wp:positionH>
                <wp:positionV relativeFrom="paragraph">
                  <wp:posOffset>337820</wp:posOffset>
                </wp:positionV>
                <wp:extent cx="2570480" cy="1188720"/>
                <wp:effectExtent l="0" t="0" r="0" b="5080"/>
                <wp:wrapSquare wrapText="bothSides"/>
                <wp:docPr id="13" name="Text Box 13"/>
                <wp:cNvGraphicFramePr/>
                <a:graphic xmlns:a="http://schemas.openxmlformats.org/drawingml/2006/main">
                  <a:graphicData uri="http://schemas.microsoft.com/office/word/2010/wordprocessingShape">
                    <wps:wsp>
                      <wps:cNvSpPr txBox="1"/>
                      <wps:spPr>
                        <a:xfrm>
                          <a:off x="0" y="0"/>
                          <a:ext cx="2570480" cy="1188720"/>
                        </a:xfrm>
                        <a:prstGeom prst="rect">
                          <a:avLst/>
                        </a:prstGeom>
                        <a:solidFill>
                          <a:schemeClr val="accent2">
                            <a:lumMod val="20000"/>
                            <a:lumOff val="80000"/>
                          </a:schemeClr>
                        </a:solid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4B36FFC" w14:textId="77777777" w:rsidR="001A3219" w:rsidRPr="007374B8" w:rsidRDefault="001A3219" w:rsidP="001A3219">
                            <w:pPr>
                              <w:jc w:val="center"/>
                              <w:rPr>
                                <w:rFonts w:ascii="Arial" w:hAnsi="Arial"/>
                                <w:b/>
                                <w:sz w:val="18"/>
                                <w:szCs w:val="18"/>
                              </w:rPr>
                            </w:pPr>
                            <w:r w:rsidRPr="007374B8">
                              <w:rPr>
                                <w:rFonts w:ascii="Arial" w:hAnsi="Arial"/>
                                <w:b/>
                                <w:i/>
                                <w:sz w:val="18"/>
                                <w:szCs w:val="18"/>
                              </w:rPr>
                              <w:t>When we begin listening to each other, and when we talk about things that matter to us, the world begins to change.  Everyone has the capacity to be able to figure out how to make a difference.  Listening and talking to one another heals our divisions and makes us brave again.”</w:t>
                            </w:r>
                          </w:p>
                          <w:p w14:paraId="72DBCD51" w14:textId="77777777" w:rsidR="001A3219" w:rsidRPr="007374B8" w:rsidRDefault="001A3219" w:rsidP="001A3219">
                            <w:pPr>
                              <w:jc w:val="right"/>
                              <w:rPr>
                                <w:rFonts w:ascii="Arial" w:hAnsi="Arial"/>
                                <w:b/>
                                <w:sz w:val="18"/>
                                <w:szCs w:val="18"/>
                                <w:u w:val="single"/>
                              </w:rPr>
                            </w:pPr>
                            <w:r w:rsidRPr="007374B8">
                              <w:rPr>
                                <w:rFonts w:ascii="Arial" w:hAnsi="Arial"/>
                                <w:b/>
                                <w:sz w:val="18"/>
                                <w:szCs w:val="18"/>
                              </w:rPr>
                              <w:t xml:space="preserve">Margaret Wheatley </w:t>
                            </w:r>
                            <w:r w:rsidRPr="007374B8">
                              <w:rPr>
                                <w:rFonts w:ascii="Arial" w:hAnsi="Arial"/>
                                <w:b/>
                                <w:sz w:val="18"/>
                                <w:szCs w:val="18"/>
                                <w:u w:val="single"/>
                              </w:rPr>
                              <w:t>Turning to One Another</w:t>
                            </w:r>
                          </w:p>
                          <w:p w14:paraId="75609429" w14:textId="77777777" w:rsidR="001A3219" w:rsidRPr="007374B8" w:rsidRDefault="001A3219" w:rsidP="001A3219">
                            <w:pP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015F7C" id="Text Box 13" o:spid="_x0000_s1030" type="#_x0000_t202" style="position:absolute;margin-left:26.85pt;margin-top:26.6pt;width:202.4pt;height:93.6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" fillcolor="#f2dbdb [661]" stroked="f">
                <v:textbox>
                  <w:txbxContent>
                    <w:p w14:paraId="04B36FFC" w14:textId="77777777" w:rsidR="001A3219" w:rsidRPr="007374B8" w:rsidRDefault="001A3219" w:rsidP="001A3219">
                      <w:pPr>
                        <w:jc w:val="center"/>
                        <w:rPr>
                          <w:rFonts w:ascii="Arial" w:hAnsi="Arial"/>
                          <w:b/>
                          <w:sz w:val="18"/>
                          <w:szCs w:val="18"/>
                        </w:rPr>
                      </w:pPr>
                      <w:r w:rsidRPr="007374B8">
                        <w:rPr>
                          <w:rFonts w:ascii="Arial" w:hAnsi="Arial"/>
                          <w:b/>
                          <w:i/>
                          <w:sz w:val="18"/>
                          <w:szCs w:val="18"/>
                        </w:rPr>
                        <w:t>When we begin listening to each other, and when we talk about things that matter to us, the world begins to change.  Everyone has the capacity to be able to figure out how to make a difference.  Listening and talking to one another heals our divisions and makes us brave again.”</w:t>
                      </w:r>
                    </w:p>
                    <w:p w14:paraId="72DBCD51" w14:textId="77777777" w:rsidR="001A3219" w:rsidRPr="007374B8" w:rsidRDefault="001A3219" w:rsidP="001A3219">
                      <w:pPr>
                        <w:jc w:val="right"/>
                        <w:rPr>
                          <w:rFonts w:ascii="Arial" w:hAnsi="Arial"/>
                          <w:b/>
                          <w:sz w:val="18"/>
                          <w:szCs w:val="18"/>
                          <w:u w:val="single"/>
                        </w:rPr>
                      </w:pPr>
                      <w:r w:rsidRPr="007374B8">
                        <w:rPr>
                          <w:rFonts w:ascii="Arial" w:hAnsi="Arial"/>
                          <w:b/>
                          <w:sz w:val="18"/>
                          <w:szCs w:val="18"/>
                        </w:rPr>
                        <w:t xml:space="preserve">Margaret Wheatley </w:t>
                      </w:r>
                      <w:r w:rsidRPr="007374B8">
                        <w:rPr>
                          <w:rFonts w:ascii="Arial" w:hAnsi="Arial"/>
                          <w:b/>
                          <w:sz w:val="18"/>
                          <w:szCs w:val="18"/>
                          <w:u w:val="single"/>
                        </w:rPr>
                        <w:t>Turning to One Another</w:t>
                      </w:r>
                    </w:p>
                    <w:p w14:paraId="75609429" w14:textId="77777777" w:rsidR="001A3219" w:rsidRPr="007374B8" w:rsidRDefault="001A3219" w:rsidP="001A3219">
                      <w:pPr>
                        <w:rPr>
                          <w:b/>
                        </w:rPr>
                      </w:pPr>
                    </w:p>
                  </w:txbxContent>
                </v:textbox>
                <w10:wrap type="square"/>
              </v:shape>
            </w:pict>
          </mc:Fallback>
        </mc:AlternateContent>
      </w:r>
    </w:p>
    <w:p w14:paraId="4C12E1F7" w14:textId="698B7AD4" w:rsidR="001A3219" w:rsidRPr="001A3219" w:rsidRDefault="001A3219" w:rsidP="001A3219">
      <w:pPr>
        <w:rPr>
          <w:rFonts w:ascii="Arial" w:hAnsi="Arial"/>
        </w:rPr>
      </w:pPr>
    </w:p>
    <w:p w14:paraId="6E95D258" w14:textId="2BB2844D" w:rsidR="001A3219" w:rsidRPr="001A3219" w:rsidRDefault="001A3219" w:rsidP="001A3219">
      <w:pPr>
        <w:rPr>
          <w:rFonts w:ascii="Arial" w:hAnsi="Arial"/>
        </w:rPr>
      </w:pPr>
    </w:p>
    <w:p w14:paraId="712A73B9" w14:textId="3742A8C4" w:rsidR="00A76786" w:rsidRPr="001A3219" w:rsidRDefault="001A3219" w:rsidP="001A3219">
      <w:pPr>
        <w:rPr>
          <w:rFonts w:ascii="Arial" w:hAnsi="Arial"/>
        </w:rPr>
      </w:pPr>
      <w:r>
        <w:rPr>
          <w:rFonts w:ascii="Helvetica" w:hAnsi="Helvetica" w:cs="Helvetica"/>
          <w:noProof/>
        </w:rPr>
        <w:drawing>
          <wp:anchor distT="0" distB="0" distL="114300" distR="114300" simplePos="0" relativeHeight="251704320" behindDoc="0" locked="0" layoutInCell="1" allowOverlap="1" wp14:anchorId="0901C1DB" wp14:editId="1F8C885A">
            <wp:simplePos x="0" y="0"/>
            <wp:positionH relativeFrom="column">
              <wp:posOffset>1537335</wp:posOffset>
            </wp:positionH>
            <wp:positionV relativeFrom="paragraph">
              <wp:posOffset>50800</wp:posOffset>
            </wp:positionV>
            <wp:extent cx="3714750" cy="3088640"/>
            <wp:effectExtent l="0" t="0" r="0" b="1016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14750" cy="3088640"/>
                    </a:xfrm>
                    <a:prstGeom prst="rect">
                      <a:avLst/>
                    </a:prstGeom>
                    <a:noFill/>
                    <a:ln>
                      <a:noFill/>
                    </a:ln>
                  </pic:spPr>
                </pic:pic>
              </a:graphicData>
            </a:graphic>
          </wp:anchor>
        </w:drawing>
      </w:r>
      <w:r>
        <w:rPr>
          <w:rFonts w:ascii="Helvetica" w:hAnsi="Helvetica" w:cs="Helvetica"/>
          <w:noProof/>
        </w:rPr>
        <mc:AlternateContent>
          <mc:Choice Requires="wps">
            <w:drawing>
              <wp:anchor distT="0" distB="0" distL="114300" distR="114300" simplePos="0" relativeHeight="251706368" behindDoc="0" locked="0" layoutInCell="1" allowOverlap="1" wp14:anchorId="6DB36F4C" wp14:editId="5EE50845">
                <wp:simplePos x="0" y="0"/>
                <wp:positionH relativeFrom="column">
                  <wp:posOffset>-756285</wp:posOffset>
                </wp:positionH>
                <wp:positionV relativeFrom="paragraph">
                  <wp:posOffset>1315085</wp:posOffset>
                </wp:positionV>
                <wp:extent cx="1943100" cy="345440"/>
                <wp:effectExtent l="0" t="381000" r="0" b="365760"/>
                <wp:wrapSquare wrapText="bothSides"/>
                <wp:docPr id="15" name="Text Box 15"/>
                <wp:cNvGraphicFramePr/>
                <a:graphic xmlns:a="http://schemas.openxmlformats.org/drawingml/2006/main">
                  <a:graphicData uri="http://schemas.microsoft.com/office/word/2010/wordprocessingShape">
                    <wps:wsp>
                      <wps:cNvSpPr txBox="1"/>
                      <wps:spPr>
                        <a:xfrm rot="20260860">
                          <a:off x="0" y="0"/>
                          <a:ext cx="1943100" cy="345440"/>
                        </a:xfrm>
                        <a:prstGeom prst="rect">
                          <a:avLst/>
                        </a:prstGeom>
                        <a:solidFill>
                          <a:schemeClr val="accent2">
                            <a:lumMod val="60000"/>
                            <a:lumOff val="40000"/>
                          </a:schemeClr>
                        </a:solidFill>
                        <a:ln>
                          <a:noFill/>
                        </a:ln>
                        <a:effectLst/>
                      </wps:spPr>
                      <wps:style>
                        <a:lnRef idx="0">
                          <a:schemeClr val="accent1"/>
                        </a:lnRef>
                        <a:fillRef idx="0">
                          <a:schemeClr val="accent1"/>
                        </a:fillRef>
                        <a:effectRef idx="0">
                          <a:schemeClr val="accent1"/>
                        </a:effectRef>
                        <a:fontRef idx="minor">
                          <a:schemeClr val="dk1"/>
                        </a:fontRef>
                      </wps:style>
                      <wps:txbx>
                        <w:txbxContent>
                          <w:p w14:paraId="6C94E347" w14:textId="77777777" w:rsidR="001A3219" w:rsidRPr="00F455FB" w:rsidRDefault="001A3219" w:rsidP="001A3219">
                            <w:pPr>
                              <w:rPr>
                                <w:b/>
                                <w:sz w:val="28"/>
                                <w:szCs w:val="28"/>
                              </w:rPr>
                            </w:pPr>
                            <w:r w:rsidRPr="00F455FB">
                              <w:rPr>
                                <w:b/>
                                <w:sz w:val="28"/>
                                <w:szCs w:val="28"/>
                              </w:rPr>
                              <w:t>Our Minds at Work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B36F4C" id="Text Box 15" o:spid="_x0000_s1031" type="#_x0000_t202" style="position:absolute;margin-left:-59.55pt;margin-top:103.55pt;width:153pt;height:27.2pt;rotation:-1462698fd;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" fillcolor="#d99594 [1941]" stroked="f">
                <v:textbox>
                  <w:txbxContent>
                    <w:p w14:paraId="6C94E347" w14:textId="77777777" w:rsidR="001A3219" w:rsidRPr="00F455FB" w:rsidRDefault="001A3219" w:rsidP="001A3219">
                      <w:pPr>
                        <w:rPr>
                          <w:b/>
                          <w:sz w:val="28"/>
                          <w:szCs w:val="28"/>
                        </w:rPr>
                      </w:pPr>
                      <w:r w:rsidRPr="00F455FB">
                        <w:rPr>
                          <w:b/>
                          <w:sz w:val="28"/>
                          <w:szCs w:val="28"/>
                        </w:rPr>
                        <w:t>Our Minds at Work</w:t>
                      </w:r>
                    </w:p>
                  </w:txbxContent>
                </v:textbox>
                <w10:wrap type="square"/>
              </v:shape>
            </w:pict>
          </mc:Fallback>
        </mc:AlternateContent>
      </w:r>
    </w:p>
    <w:sectPr w:rsidR="00A76786" w:rsidRPr="001A3219" w:rsidSect="001A4400">
      <w:headerReference w:type="default" r:id="rId14"/>
      <w:footerReference w:type="even" r:id="rId15"/>
      <w:footerReference w:type="default" r:id="rId16"/>
      <w:pgSz w:w="12240" w:h="15840"/>
      <w:pgMar w:top="351" w:right="1440" w:bottom="720" w:left="1440" w:header="351"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5B52AF" w14:textId="77777777" w:rsidR="00C76119" w:rsidRDefault="00C76119" w:rsidP="00806F2E">
      <w:r>
        <w:separator/>
      </w:r>
    </w:p>
  </w:endnote>
  <w:endnote w:type="continuationSeparator" w:id="0">
    <w:p w14:paraId="7C6CB38D" w14:textId="77777777" w:rsidR="00C76119" w:rsidRDefault="00C76119" w:rsidP="00806F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Sniff Bold">
    <w:altName w:val="Courier New"/>
    <w:charset w:val="00"/>
    <w:family w:val="auto"/>
    <w:pitch w:val="variable"/>
    <w:sig w:usb0="03000000"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omic Sans MS">
    <w:panose1 w:val="030F07020303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Copperplate Gothic Light">
    <w:altName w:val="Copperplate"/>
    <w:charset w:val="00"/>
    <w:family w:val="auto"/>
    <w:pitch w:val="variable"/>
    <w:sig w:usb0="00000003" w:usb1="00000000" w:usb2="00000000" w:usb3="00000000" w:csb0="00000001"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Gotham Book">
    <w:altName w:val="Times New Roman"/>
    <w:charset w:val="00"/>
    <w:family w:val="auto"/>
    <w:pitch w:val="variable"/>
    <w:sig w:usb0="A100007F" w:usb1="4000005B" w:usb2="00000000" w:usb3="00000000" w:csb0="0000009B" w:csb1="00000000"/>
  </w:font>
  <w:font w:name="Gotham Light">
    <w:altName w:val="Times New Roman"/>
    <w:charset w:val="00"/>
    <w:family w:val="auto"/>
    <w:pitch w:val="variable"/>
    <w:sig w:usb0="A100007F" w:usb1="4000005B" w:usb2="00000000" w:usb3="00000000" w:csb0="0000009B" w:csb1="00000000"/>
  </w:font>
  <w:font w:name="Verdana">
    <w:panose1 w:val="020B0604030504040204"/>
    <w:charset w:val="00"/>
    <w:family w:val="auto"/>
    <w:pitch w:val="variable"/>
    <w:sig w:usb0="A10006FF" w:usb1="4000205B" w:usb2="00000010" w:usb3="00000000" w:csb0="0000019F" w:csb1="00000000"/>
  </w:font>
  <w:font w:name="Apple Casual">
    <w:altName w:val="Courier New"/>
    <w:charset w:val="00"/>
    <w:family w:val="auto"/>
    <w:pitch w:val="variable"/>
    <w:sig w:usb0="8000002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ED08DA" w14:textId="77777777" w:rsidR="00262307" w:rsidRDefault="00262307" w:rsidP="00F1478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3796098" w14:textId="77777777" w:rsidR="00262307" w:rsidRDefault="00262307" w:rsidP="005D468F">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B92418" w14:textId="77777777" w:rsidR="00262307" w:rsidRDefault="00262307" w:rsidP="00F1478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76119">
      <w:rPr>
        <w:rStyle w:val="PageNumber"/>
        <w:noProof/>
      </w:rPr>
      <w:t>1</w:t>
    </w:r>
    <w:r>
      <w:rPr>
        <w:rStyle w:val="PageNumber"/>
      </w:rPr>
      <w:fldChar w:fldCharType="end"/>
    </w:r>
  </w:p>
  <w:p w14:paraId="7BAA6330" w14:textId="77777777" w:rsidR="00262307" w:rsidRDefault="00262307" w:rsidP="005D468F">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949323" w14:textId="77777777" w:rsidR="00C76119" w:rsidRDefault="00C76119" w:rsidP="00806F2E">
      <w:r>
        <w:separator/>
      </w:r>
    </w:p>
  </w:footnote>
  <w:footnote w:type="continuationSeparator" w:id="0">
    <w:p w14:paraId="79146086" w14:textId="77777777" w:rsidR="00C76119" w:rsidRDefault="00C76119" w:rsidP="00806F2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CD4232" w14:textId="5BCB12AD" w:rsidR="001A4400" w:rsidRPr="001A4400" w:rsidRDefault="001A4400" w:rsidP="001A4400">
    <w:pPr>
      <w:pStyle w:val="Header"/>
      <w:rPr>
        <w:sz w:val="20"/>
      </w:rPr>
    </w:pPr>
    <w:r w:rsidRPr="001A4400">
      <w:rPr>
        <w:sz w:val="20"/>
      </w:rPr>
      <w:t xml:space="preserve">Developed by </w:t>
    </w:r>
    <w:r w:rsidRPr="001A4400">
      <w:rPr>
        <w:sz w:val="20"/>
      </w:rPr>
      <w:t>Sacramento City Unified</w:t>
    </w:r>
    <w:r>
      <w:rPr>
        <w:sz w:val="20"/>
      </w:rPr>
      <w:t xml:space="preserve"> School District        </w:t>
    </w:r>
    <w:r w:rsidRPr="001A4400">
      <w:rPr>
        <w:sz w:val="20"/>
      </w:rPr>
      <w:t xml:space="preserve"> Downloaded from CASEL’s District Resource Center</w:t>
    </w:r>
  </w:p>
  <w:p w14:paraId="5F70C26E" w14:textId="3203D33B" w:rsidR="001A4400" w:rsidRDefault="001A4400">
    <w:pPr>
      <w:pStyle w:val="Header"/>
    </w:pPr>
  </w:p>
  <w:p w14:paraId="28F9FD16" w14:textId="77777777" w:rsidR="00262307" w:rsidRPr="00561ADB" w:rsidRDefault="00262307">
    <w:pPr>
      <w:pStyle w:val="Header"/>
      <w:rPr>
        <w:sz w:val="20"/>
        <w:szCs w:val="20"/>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1">
    <w:nsid w:val="007B16CA"/>
    <w:multiLevelType w:val="hybridMultilevel"/>
    <w:tmpl w:val="F022E2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B25509"/>
    <w:multiLevelType w:val="hybridMultilevel"/>
    <w:tmpl w:val="E71E08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3BB524D"/>
    <w:multiLevelType w:val="hybridMultilevel"/>
    <w:tmpl w:val="25FA37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53C7CCF"/>
    <w:multiLevelType w:val="hybridMultilevel"/>
    <w:tmpl w:val="F73AF0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061C1EE9"/>
    <w:multiLevelType w:val="hybridMultilevel"/>
    <w:tmpl w:val="C6589638"/>
    <w:lvl w:ilvl="0" w:tplc="439C2612">
      <w:start w:val="8"/>
      <w:numFmt w:val="bullet"/>
      <w:lvlText w:val="-"/>
      <w:lvlJc w:val="left"/>
      <w:pPr>
        <w:ind w:left="720" w:hanging="360"/>
      </w:pPr>
      <w:rPr>
        <w:rFonts w:ascii="Sniff Bold" w:eastAsia="Times" w:hAnsi="Sniff Bold" w:cs="Sniff Bol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0FC3CE2"/>
    <w:multiLevelType w:val="hybridMultilevel"/>
    <w:tmpl w:val="C7C42E32"/>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7">
    <w:nsid w:val="10FF37C2"/>
    <w:multiLevelType w:val="hybridMultilevel"/>
    <w:tmpl w:val="938E4DA8"/>
    <w:lvl w:ilvl="0" w:tplc="1844AEBC">
      <w:start w:val="1"/>
      <w:numFmt w:val="bullet"/>
      <w:lvlText w:val=""/>
      <w:lvlJc w:val="left"/>
      <w:pPr>
        <w:tabs>
          <w:tab w:val="num" w:pos="1080"/>
        </w:tabs>
        <w:ind w:left="1080" w:hanging="360"/>
      </w:pPr>
      <w:rPr>
        <w:rFonts w:ascii="Symbol" w:hAnsi="Symbol" w:hint="default"/>
      </w:rPr>
    </w:lvl>
    <w:lvl w:ilvl="1" w:tplc="00030409" w:tentative="1">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8">
    <w:nsid w:val="15882DA1"/>
    <w:multiLevelType w:val="hybridMultilevel"/>
    <w:tmpl w:val="599C0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B275A68"/>
    <w:multiLevelType w:val="hybridMultilevel"/>
    <w:tmpl w:val="0BFAF2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EBA0393"/>
    <w:multiLevelType w:val="hybridMultilevel"/>
    <w:tmpl w:val="ACE67E34"/>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1F9D74D4"/>
    <w:multiLevelType w:val="hybridMultilevel"/>
    <w:tmpl w:val="6E2855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415790E"/>
    <w:multiLevelType w:val="hybridMultilevel"/>
    <w:tmpl w:val="D4402EFC"/>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nsid w:val="26BE7D28"/>
    <w:multiLevelType w:val="hybridMultilevel"/>
    <w:tmpl w:val="54AA80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8AD24BA"/>
    <w:multiLevelType w:val="hybridMultilevel"/>
    <w:tmpl w:val="4F106A88"/>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A750D87"/>
    <w:multiLevelType w:val="hybridMultilevel"/>
    <w:tmpl w:val="5C48ADEA"/>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E5A608B"/>
    <w:multiLevelType w:val="multilevel"/>
    <w:tmpl w:val="F35CAE4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32261596"/>
    <w:multiLevelType w:val="hybridMultilevel"/>
    <w:tmpl w:val="AAB2E3CC"/>
    <w:lvl w:ilvl="0" w:tplc="04090003">
      <w:start w:val="1"/>
      <w:numFmt w:val="bullet"/>
      <w:lvlText w:val="o"/>
      <w:lvlJc w:val="left"/>
      <w:pPr>
        <w:tabs>
          <w:tab w:val="num" w:pos="1440"/>
        </w:tabs>
        <w:ind w:left="1440" w:hanging="360"/>
      </w:pPr>
      <w:rPr>
        <w:rFonts w:ascii="Courier New" w:hAnsi="Courier New" w:cs="Courier New"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8">
    <w:nsid w:val="345600BE"/>
    <w:multiLevelType w:val="hybridMultilevel"/>
    <w:tmpl w:val="5D68ED9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9">
    <w:nsid w:val="390D5466"/>
    <w:multiLevelType w:val="hybridMultilevel"/>
    <w:tmpl w:val="286AD5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C5B2456"/>
    <w:multiLevelType w:val="hybridMultilevel"/>
    <w:tmpl w:val="4244A2F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40C459C6"/>
    <w:multiLevelType w:val="hybridMultilevel"/>
    <w:tmpl w:val="AE568A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40D03757"/>
    <w:multiLevelType w:val="hybridMultilevel"/>
    <w:tmpl w:val="610808E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2697C65"/>
    <w:multiLevelType w:val="hybridMultilevel"/>
    <w:tmpl w:val="42B46456"/>
    <w:lvl w:ilvl="0" w:tplc="0409000F">
      <w:start w:val="1"/>
      <w:numFmt w:val="decimal"/>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0F">
      <w:start w:val="1"/>
      <w:numFmt w:val="decimal"/>
      <w:lvlText w:val="%3."/>
      <w:lvlJc w:val="left"/>
      <w:pPr>
        <w:tabs>
          <w:tab w:val="num" w:pos="2340"/>
        </w:tabs>
        <w:ind w:left="2340" w:hanging="360"/>
      </w:pPr>
    </w:lvl>
    <w:lvl w:ilvl="3" w:tplc="FBBC5DF6">
      <w:start w:val="1"/>
      <w:numFmt w:val="decimal"/>
      <w:lvlText w:val="%4-"/>
      <w:lvlJc w:val="left"/>
      <w:pPr>
        <w:tabs>
          <w:tab w:val="num" w:pos="2880"/>
        </w:tabs>
        <w:ind w:left="2880" w:hanging="360"/>
      </w:pPr>
      <w:rPr>
        <w:rFonts w:hint="default"/>
      </w:rPr>
    </w:lvl>
    <w:lvl w:ilvl="4" w:tplc="1B64B13E">
      <w:numFmt w:val="bullet"/>
      <w:lvlText w:val="-"/>
      <w:lvlJc w:val="left"/>
      <w:pPr>
        <w:tabs>
          <w:tab w:val="num" w:pos="3600"/>
        </w:tabs>
        <w:ind w:left="3600" w:hanging="360"/>
      </w:pPr>
      <w:rPr>
        <w:rFonts w:ascii="Times New Roman" w:eastAsia="Times" w:hAnsi="Times New Roman"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45E52B93"/>
    <w:multiLevelType w:val="hybridMultilevel"/>
    <w:tmpl w:val="D0FAAC3E"/>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85075AA"/>
    <w:multiLevelType w:val="hybridMultilevel"/>
    <w:tmpl w:val="933C0364"/>
    <w:lvl w:ilvl="0" w:tplc="83D60DC4">
      <w:start w:val="1"/>
      <w:numFmt w:val="bullet"/>
      <w:lvlText w:val="•"/>
      <w:lvlJc w:val="left"/>
      <w:pPr>
        <w:tabs>
          <w:tab w:val="num" w:pos="720"/>
        </w:tabs>
        <w:ind w:left="720" w:hanging="360"/>
      </w:pPr>
      <w:rPr>
        <w:rFonts w:ascii="Times" w:hAnsi="Times" w:hint="default"/>
      </w:rPr>
    </w:lvl>
    <w:lvl w:ilvl="1" w:tplc="59265A20" w:tentative="1">
      <w:start w:val="1"/>
      <w:numFmt w:val="bullet"/>
      <w:lvlText w:val="•"/>
      <w:lvlJc w:val="left"/>
      <w:pPr>
        <w:tabs>
          <w:tab w:val="num" w:pos="1440"/>
        </w:tabs>
        <w:ind w:left="1440" w:hanging="360"/>
      </w:pPr>
      <w:rPr>
        <w:rFonts w:ascii="Times" w:hAnsi="Times" w:hint="default"/>
      </w:rPr>
    </w:lvl>
    <w:lvl w:ilvl="2" w:tplc="EF1A490A" w:tentative="1">
      <w:start w:val="1"/>
      <w:numFmt w:val="bullet"/>
      <w:lvlText w:val="•"/>
      <w:lvlJc w:val="left"/>
      <w:pPr>
        <w:tabs>
          <w:tab w:val="num" w:pos="2160"/>
        </w:tabs>
        <w:ind w:left="2160" w:hanging="360"/>
      </w:pPr>
      <w:rPr>
        <w:rFonts w:ascii="Times" w:hAnsi="Times" w:hint="default"/>
      </w:rPr>
    </w:lvl>
    <w:lvl w:ilvl="3" w:tplc="9B9AEDD0" w:tentative="1">
      <w:start w:val="1"/>
      <w:numFmt w:val="bullet"/>
      <w:lvlText w:val="•"/>
      <w:lvlJc w:val="left"/>
      <w:pPr>
        <w:tabs>
          <w:tab w:val="num" w:pos="2880"/>
        </w:tabs>
        <w:ind w:left="2880" w:hanging="360"/>
      </w:pPr>
      <w:rPr>
        <w:rFonts w:ascii="Times" w:hAnsi="Times" w:hint="default"/>
      </w:rPr>
    </w:lvl>
    <w:lvl w:ilvl="4" w:tplc="CE483A92" w:tentative="1">
      <w:start w:val="1"/>
      <w:numFmt w:val="bullet"/>
      <w:lvlText w:val="•"/>
      <w:lvlJc w:val="left"/>
      <w:pPr>
        <w:tabs>
          <w:tab w:val="num" w:pos="3600"/>
        </w:tabs>
        <w:ind w:left="3600" w:hanging="360"/>
      </w:pPr>
      <w:rPr>
        <w:rFonts w:ascii="Times" w:hAnsi="Times" w:hint="default"/>
      </w:rPr>
    </w:lvl>
    <w:lvl w:ilvl="5" w:tplc="64E0542E" w:tentative="1">
      <w:start w:val="1"/>
      <w:numFmt w:val="bullet"/>
      <w:lvlText w:val="•"/>
      <w:lvlJc w:val="left"/>
      <w:pPr>
        <w:tabs>
          <w:tab w:val="num" w:pos="4320"/>
        </w:tabs>
        <w:ind w:left="4320" w:hanging="360"/>
      </w:pPr>
      <w:rPr>
        <w:rFonts w:ascii="Times" w:hAnsi="Times" w:hint="default"/>
      </w:rPr>
    </w:lvl>
    <w:lvl w:ilvl="6" w:tplc="FEDCCE68" w:tentative="1">
      <w:start w:val="1"/>
      <w:numFmt w:val="bullet"/>
      <w:lvlText w:val="•"/>
      <w:lvlJc w:val="left"/>
      <w:pPr>
        <w:tabs>
          <w:tab w:val="num" w:pos="5040"/>
        </w:tabs>
        <w:ind w:left="5040" w:hanging="360"/>
      </w:pPr>
      <w:rPr>
        <w:rFonts w:ascii="Times" w:hAnsi="Times" w:hint="default"/>
      </w:rPr>
    </w:lvl>
    <w:lvl w:ilvl="7" w:tplc="E0A6BC50" w:tentative="1">
      <w:start w:val="1"/>
      <w:numFmt w:val="bullet"/>
      <w:lvlText w:val="•"/>
      <w:lvlJc w:val="left"/>
      <w:pPr>
        <w:tabs>
          <w:tab w:val="num" w:pos="5760"/>
        </w:tabs>
        <w:ind w:left="5760" w:hanging="360"/>
      </w:pPr>
      <w:rPr>
        <w:rFonts w:ascii="Times" w:hAnsi="Times" w:hint="default"/>
      </w:rPr>
    </w:lvl>
    <w:lvl w:ilvl="8" w:tplc="FD44BEA8" w:tentative="1">
      <w:start w:val="1"/>
      <w:numFmt w:val="bullet"/>
      <w:lvlText w:val="•"/>
      <w:lvlJc w:val="left"/>
      <w:pPr>
        <w:tabs>
          <w:tab w:val="num" w:pos="6480"/>
        </w:tabs>
        <w:ind w:left="6480" w:hanging="360"/>
      </w:pPr>
      <w:rPr>
        <w:rFonts w:ascii="Times" w:hAnsi="Times" w:hint="default"/>
      </w:rPr>
    </w:lvl>
  </w:abstractNum>
  <w:abstractNum w:abstractNumId="26">
    <w:nsid w:val="49963D37"/>
    <w:multiLevelType w:val="hybridMultilevel"/>
    <w:tmpl w:val="092C232E"/>
    <w:lvl w:ilvl="0" w:tplc="9BB87A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D66041B"/>
    <w:multiLevelType w:val="hybridMultilevel"/>
    <w:tmpl w:val="FB8A785A"/>
    <w:lvl w:ilvl="0" w:tplc="11C2BB18">
      <w:numFmt w:val="bullet"/>
      <w:lvlText w:val="-"/>
      <w:lvlJc w:val="left"/>
      <w:pPr>
        <w:ind w:left="420" w:hanging="360"/>
      </w:pPr>
      <w:rPr>
        <w:rFonts w:ascii="Comic Sans MS" w:eastAsia="Times" w:hAnsi="Comic Sans MS"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8">
    <w:nsid w:val="51CC45F9"/>
    <w:multiLevelType w:val="hybridMultilevel"/>
    <w:tmpl w:val="1122CC74"/>
    <w:lvl w:ilvl="0" w:tplc="FC3E5BDA">
      <w:start w:val="2"/>
      <w:numFmt w:val="bullet"/>
      <w:lvlText w:val="-"/>
      <w:lvlJc w:val="left"/>
      <w:pPr>
        <w:ind w:left="7560" w:hanging="360"/>
      </w:pPr>
      <w:rPr>
        <w:rFonts w:ascii="Arial" w:eastAsiaTheme="minorEastAsia" w:hAnsi="Arial" w:cs="Arial" w:hint="default"/>
      </w:rPr>
    </w:lvl>
    <w:lvl w:ilvl="1" w:tplc="04090003" w:tentative="1">
      <w:start w:val="1"/>
      <w:numFmt w:val="bullet"/>
      <w:lvlText w:val="o"/>
      <w:lvlJc w:val="left"/>
      <w:pPr>
        <w:ind w:left="8280" w:hanging="360"/>
      </w:pPr>
      <w:rPr>
        <w:rFonts w:ascii="Courier New" w:hAnsi="Courier New" w:cs="Courier New" w:hint="default"/>
      </w:rPr>
    </w:lvl>
    <w:lvl w:ilvl="2" w:tplc="04090005" w:tentative="1">
      <w:start w:val="1"/>
      <w:numFmt w:val="bullet"/>
      <w:lvlText w:val=""/>
      <w:lvlJc w:val="left"/>
      <w:pPr>
        <w:ind w:left="9000" w:hanging="360"/>
      </w:pPr>
      <w:rPr>
        <w:rFonts w:ascii="Wingdings" w:hAnsi="Wingdings" w:hint="default"/>
      </w:rPr>
    </w:lvl>
    <w:lvl w:ilvl="3" w:tplc="04090001" w:tentative="1">
      <w:start w:val="1"/>
      <w:numFmt w:val="bullet"/>
      <w:lvlText w:val=""/>
      <w:lvlJc w:val="left"/>
      <w:pPr>
        <w:ind w:left="9720" w:hanging="360"/>
      </w:pPr>
      <w:rPr>
        <w:rFonts w:ascii="Symbol" w:hAnsi="Symbol" w:hint="default"/>
      </w:rPr>
    </w:lvl>
    <w:lvl w:ilvl="4" w:tplc="04090003" w:tentative="1">
      <w:start w:val="1"/>
      <w:numFmt w:val="bullet"/>
      <w:lvlText w:val="o"/>
      <w:lvlJc w:val="left"/>
      <w:pPr>
        <w:ind w:left="10440" w:hanging="360"/>
      </w:pPr>
      <w:rPr>
        <w:rFonts w:ascii="Courier New" w:hAnsi="Courier New" w:cs="Courier New" w:hint="default"/>
      </w:rPr>
    </w:lvl>
    <w:lvl w:ilvl="5" w:tplc="04090005" w:tentative="1">
      <w:start w:val="1"/>
      <w:numFmt w:val="bullet"/>
      <w:lvlText w:val=""/>
      <w:lvlJc w:val="left"/>
      <w:pPr>
        <w:ind w:left="11160" w:hanging="360"/>
      </w:pPr>
      <w:rPr>
        <w:rFonts w:ascii="Wingdings" w:hAnsi="Wingdings" w:hint="default"/>
      </w:rPr>
    </w:lvl>
    <w:lvl w:ilvl="6" w:tplc="04090001" w:tentative="1">
      <w:start w:val="1"/>
      <w:numFmt w:val="bullet"/>
      <w:lvlText w:val=""/>
      <w:lvlJc w:val="left"/>
      <w:pPr>
        <w:ind w:left="11880" w:hanging="360"/>
      </w:pPr>
      <w:rPr>
        <w:rFonts w:ascii="Symbol" w:hAnsi="Symbol" w:hint="default"/>
      </w:rPr>
    </w:lvl>
    <w:lvl w:ilvl="7" w:tplc="04090003" w:tentative="1">
      <w:start w:val="1"/>
      <w:numFmt w:val="bullet"/>
      <w:lvlText w:val="o"/>
      <w:lvlJc w:val="left"/>
      <w:pPr>
        <w:ind w:left="12600" w:hanging="360"/>
      </w:pPr>
      <w:rPr>
        <w:rFonts w:ascii="Courier New" w:hAnsi="Courier New" w:cs="Courier New" w:hint="default"/>
      </w:rPr>
    </w:lvl>
    <w:lvl w:ilvl="8" w:tplc="04090005" w:tentative="1">
      <w:start w:val="1"/>
      <w:numFmt w:val="bullet"/>
      <w:lvlText w:val=""/>
      <w:lvlJc w:val="left"/>
      <w:pPr>
        <w:ind w:left="13320" w:hanging="360"/>
      </w:pPr>
      <w:rPr>
        <w:rFonts w:ascii="Wingdings" w:hAnsi="Wingdings" w:hint="default"/>
      </w:rPr>
    </w:lvl>
  </w:abstractNum>
  <w:abstractNum w:abstractNumId="29">
    <w:nsid w:val="52942EBE"/>
    <w:multiLevelType w:val="hybridMultilevel"/>
    <w:tmpl w:val="E6062E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552C3957"/>
    <w:multiLevelType w:val="hybridMultilevel"/>
    <w:tmpl w:val="D982F944"/>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6344E09"/>
    <w:multiLevelType w:val="hybridMultilevel"/>
    <w:tmpl w:val="D5C43EFA"/>
    <w:lvl w:ilvl="0" w:tplc="1844AEBC">
      <w:start w:val="1"/>
      <w:numFmt w:val="bullet"/>
      <w:lvlText w:val=""/>
      <w:lvlJc w:val="left"/>
      <w:pPr>
        <w:tabs>
          <w:tab w:val="num" w:pos="1080"/>
        </w:tabs>
        <w:ind w:left="1080" w:hanging="360"/>
      </w:pPr>
      <w:rPr>
        <w:rFonts w:ascii="Symbol" w:hAnsi="Symbol" w:hint="default"/>
      </w:rPr>
    </w:lvl>
    <w:lvl w:ilvl="1" w:tplc="00030409" w:tentative="1">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32">
    <w:nsid w:val="59A379B5"/>
    <w:multiLevelType w:val="hybridMultilevel"/>
    <w:tmpl w:val="AD62031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A006856"/>
    <w:multiLevelType w:val="hybridMultilevel"/>
    <w:tmpl w:val="D186A016"/>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A0C465C"/>
    <w:multiLevelType w:val="hybridMultilevel"/>
    <w:tmpl w:val="FF5616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FB01D7F"/>
    <w:multiLevelType w:val="hybridMultilevel"/>
    <w:tmpl w:val="AD483548"/>
    <w:lvl w:ilvl="0" w:tplc="0A689F60">
      <w:start w:val="1"/>
      <w:numFmt w:val="bullet"/>
      <w:lvlText w:val=""/>
      <w:lvlJc w:val="left"/>
      <w:pPr>
        <w:ind w:left="720" w:hanging="360"/>
      </w:pPr>
      <w:rPr>
        <w:rFonts w:ascii="Symbol" w:hAnsi="Symbol" w:hint="default"/>
        <w:sz w:val="14"/>
        <w:szCs w:val="1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4EA2400"/>
    <w:multiLevelType w:val="hybridMultilevel"/>
    <w:tmpl w:val="723AB3F4"/>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nsid w:val="65374B4F"/>
    <w:multiLevelType w:val="hybridMultilevel"/>
    <w:tmpl w:val="AB4867DC"/>
    <w:lvl w:ilvl="0" w:tplc="04090001">
      <w:start w:val="1"/>
      <w:numFmt w:val="bullet"/>
      <w:lvlText w:val=""/>
      <w:lvlJc w:val="left"/>
      <w:pPr>
        <w:ind w:left="0" w:hanging="360"/>
      </w:pPr>
      <w:rPr>
        <w:rFonts w:ascii="Wingdings" w:hAnsi="Wingdings" w:hint="default"/>
      </w:rPr>
    </w:lvl>
    <w:lvl w:ilvl="1" w:tplc="04090003" w:tentative="1">
      <w:start w:val="1"/>
      <w:numFmt w:val="bullet"/>
      <w:lvlText w:val="o"/>
      <w:lvlJc w:val="left"/>
      <w:pPr>
        <w:ind w:left="720" w:hanging="360"/>
      </w:pPr>
      <w:rPr>
        <w:rFonts w:ascii="Courier New" w:hAnsi="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8">
    <w:nsid w:val="65E8439F"/>
    <w:multiLevelType w:val="hybridMultilevel"/>
    <w:tmpl w:val="E3D4D6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A58002E"/>
    <w:multiLevelType w:val="hybridMultilevel"/>
    <w:tmpl w:val="E71E08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AB15FA8"/>
    <w:multiLevelType w:val="hybridMultilevel"/>
    <w:tmpl w:val="F16A1954"/>
    <w:lvl w:ilvl="0" w:tplc="F97C94E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1">
    <w:nsid w:val="6EB276C7"/>
    <w:multiLevelType w:val="hybridMultilevel"/>
    <w:tmpl w:val="44F01494"/>
    <w:lvl w:ilvl="0" w:tplc="6B623088">
      <w:start w:val="2"/>
      <w:numFmt w:val="bullet"/>
      <w:lvlText w:val="–"/>
      <w:lvlJc w:val="left"/>
      <w:pPr>
        <w:ind w:left="7110" w:hanging="360"/>
      </w:pPr>
      <w:rPr>
        <w:rFonts w:ascii="Arial" w:eastAsiaTheme="minorEastAsia" w:hAnsi="Arial" w:cs="Arial" w:hint="default"/>
      </w:rPr>
    </w:lvl>
    <w:lvl w:ilvl="1" w:tplc="04090003" w:tentative="1">
      <w:start w:val="1"/>
      <w:numFmt w:val="bullet"/>
      <w:lvlText w:val="o"/>
      <w:lvlJc w:val="left"/>
      <w:pPr>
        <w:ind w:left="7830" w:hanging="360"/>
      </w:pPr>
      <w:rPr>
        <w:rFonts w:ascii="Courier New" w:hAnsi="Courier New" w:cs="Courier New" w:hint="default"/>
      </w:rPr>
    </w:lvl>
    <w:lvl w:ilvl="2" w:tplc="04090005" w:tentative="1">
      <w:start w:val="1"/>
      <w:numFmt w:val="bullet"/>
      <w:lvlText w:val=""/>
      <w:lvlJc w:val="left"/>
      <w:pPr>
        <w:ind w:left="8550" w:hanging="360"/>
      </w:pPr>
      <w:rPr>
        <w:rFonts w:ascii="Wingdings" w:hAnsi="Wingdings" w:hint="default"/>
      </w:rPr>
    </w:lvl>
    <w:lvl w:ilvl="3" w:tplc="04090001" w:tentative="1">
      <w:start w:val="1"/>
      <w:numFmt w:val="bullet"/>
      <w:lvlText w:val=""/>
      <w:lvlJc w:val="left"/>
      <w:pPr>
        <w:ind w:left="9270" w:hanging="360"/>
      </w:pPr>
      <w:rPr>
        <w:rFonts w:ascii="Symbol" w:hAnsi="Symbol" w:hint="default"/>
      </w:rPr>
    </w:lvl>
    <w:lvl w:ilvl="4" w:tplc="04090003" w:tentative="1">
      <w:start w:val="1"/>
      <w:numFmt w:val="bullet"/>
      <w:lvlText w:val="o"/>
      <w:lvlJc w:val="left"/>
      <w:pPr>
        <w:ind w:left="9990" w:hanging="360"/>
      </w:pPr>
      <w:rPr>
        <w:rFonts w:ascii="Courier New" w:hAnsi="Courier New" w:cs="Courier New" w:hint="default"/>
      </w:rPr>
    </w:lvl>
    <w:lvl w:ilvl="5" w:tplc="04090005" w:tentative="1">
      <w:start w:val="1"/>
      <w:numFmt w:val="bullet"/>
      <w:lvlText w:val=""/>
      <w:lvlJc w:val="left"/>
      <w:pPr>
        <w:ind w:left="10710" w:hanging="360"/>
      </w:pPr>
      <w:rPr>
        <w:rFonts w:ascii="Wingdings" w:hAnsi="Wingdings" w:hint="default"/>
      </w:rPr>
    </w:lvl>
    <w:lvl w:ilvl="6" w:tplc="04090001" w:tentative="1">
      <w:start w:val="1"/>
      <w:numFmt w:val="bullet"/>
      <w:lvlText w:val=""/>
      <w:lvlJc w:val="left"/>
      <w:pPr>
        <w:ind w:left="11430" w:hanging="360"/>
      </w:pPr>
      <w:rPr>
        <w:rFonts w:ascii="Symbol" w:hAnsi="Symbol" w:hint="default"/>
      </w:rPr>
    </w:lvl>
    <w:lvl w:ilvl="7" w:tplc="04090003" w:tentative="1">
      <w:start w:val="1"/>
      <w:numFmt w:val="bullet"/>
      <w:lvlText w:val="o"/>
      <w:lvlJc w:val="left"/>
      <w:pPr>
        <w:ind w:left="12150" w:hanging="360"/>
      </w:pPr>
      <w:rPr>
        <w:rFonts w:ascii="Courier New" w:hAnsi="Courier New" w:cs="Courier New" w:hint="default"/>
      </w:rPr>
    </w:lvl>
    <w:lvl w:ilvl="8" w:tplc="04090005" w:tentative="1">
      <w:start w:val="1"/>
      <w:numFmt w:val="bullet"/>
      <w:lvlText w:val=""/>
      <w:lvlJc w:val="left"/>
      <w:pPr>
        <w:ind w:left="12870" w:hanging="360"/>
      </w:pPr>
      <w:rPr>
        <w:rFonts w:ascii="Wingdings" w:hAnsi="Wingdings" w:hint="default"/>
      </w:rPr>
    </w:lvl>
  </w:abstractNum>
  <w:abstractNum w:abstractNumId="42">
    <w:nsid w:val="7A195863"/>
    <w:multiLevelType w:val="hybridMultilevel"/>
    <w:tmpl w:val="126E665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nsid w:val="7F0E1516"/>
    <w:multiLevelType w:val="hybridMultilevel"/>
    <w:tmpl w:val="57D88A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23"/>
  </w:num>
  <w:num w:numId="3">
    <w:abstractNumId w:val="12"/>
  </w:num>
  <w:num w:numId="4">
    <w:abstractNumId w:val="31"/>
  </w:num>
  <w:num w:numId="5">
    <w:abstractNumId w:val="7"/>
  </w:num>
  <w:num w:numId="6">
    <w:abstractNumId w:val="6"/>
  </w:num>
  <w:num w:numId="7">
    <w:abstractNumId w:val="17"/>
  </w:num>
  <w:num w:numId="8">
    <w:abstractNumId w:val="35"/>
  </w:num>
  <w:num w:numId="9">
    <w:abstractNumId w:val="18"/>
  </w:num>
  <w:num w:numId="10">
    <w:abstractNumId w:val="40"/>
  </w:num>
  <w:num w:numId="11">
    <w:abstractNumId w:val="28"/>
  </w:num>
  <w:num w:numId="12">
    <w:abstractNumId w:val="41"/>
  </w:num>
  <w:num w:numId="13">
    <w:abstractNumId w:val="25"/>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num>
  <w:num w:numId="16">
    <w:abstractNumId w:val="15"/>
  </w:num>
  <w:num w:numId="17">
    <w:abstractNumId w:val="3"/>
  </w:num>
  <w:num w:numId="18">
    <w:abstractNumId w:val="2"/>
  </w:num>
  <w:num w:numId="19">
    <w:abstractNumId w:val="39"/>
  </w:num>
  <w:num w:numId="20">
    <w:abstractNumId w:val="8"/>
  </w:num>
  <w:num w:numId="21">
    <w:abstractNumId w:val="34"/>
  </w:num>
  <w:num w:numId="22">
    <w:abstractNumId w:val="11"/>
  </w:num>
  <w:num w:numId="23">
    <w:abstractNumId w:val="37"/>
  </w:num>
  <w:num w:numId="24">
    <w:abstractNumId w:val="26"/>
  </w:num>
  <w:num w:numId="25">
    <w:abstractNumId w:val="9"/>
  </w:num>
  <w:num w:numId="26">
    <w:abstractNumId w:val="1"/>
  </w:num>
  <w:num w:numId="27">
    <w:abstractNumId w:val="21"/>
  </w:num>
  <w:num w:numId="28">
    <w:abstractNumId w:val="14"/>
  </w:num>
  <w:num w:numId="29">
    <w:abstractNumId w:val="36"/>
  </w:num>
  <w:num w:numId="30">
    <w:abstractNumId w:val="30"/>
  </w:num>
  <w:num w:numId="31">
    <w:abstractNumId w:val="43"/>
  </w:num>
  <w:num w:numId="32">
    <w:abstractNumId w:val="10"/>
  </w:num>
  <w:num w:numId="33">
    <w:abstractNumId w:val="33"/>
  </w:num>
  <w:num w:numId="34">
    <w:abstractNumId w:val="13"/>
  </w:num>
  <w:num w:numId="35">
    <w:abstractNumId w:val="42"/>
  </w:num>
  <w:num w:numId="36">
    <w:abstractNumId w:val="29"/>
  </w:num>
  <w:num w:numId="37">
    <w:abstractNumId w:val="4"/>
  </w:num>
  <w:num w:numId="38">
    <w:abstractNumId w:val="20"/>
  </w:num>
  <w:num w:numId="39">
    <w:abstractNumId w:val="5"/>
  </w:num>
  <w:num w:numId="40">
    <w:abstractNumId w:val="27"/>
  </w:num>
  <w:num w:numId="41">
    <w:abstractNumId w:val="22"/>
  </w:num>
  <w:num w:numId="42">
    <w:abstractNumId w:val="19"/>
  </w:num>
  <w:num w:numId="43">
    <w:abstractNumId w:val="32"/>
  </w:num>
  <w:num w:numId="44">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6F2E"/>
    <w:rsid w:val="0000335F"/>
    <w:rsid w:val="000040A2"/>
    <w:rsid w:val="0001774E"/>
    <w:rsid w:val="00017C3A"/>
    <w:rsid w:val="00023103"/>
    <w:rsid w:val="0004491E"/>
    <w:rsid w:val="00047709"/>
    <w:rsid w:val="00065375"/>
    <w:rsid w:val="0007679F"/>
    <w:rsid w:val="00087B91"/>
    <w:rsid w:val="0009337F"/>
    <w:rsid w:val="000A1B7E"/>
    <w:rsid w:val="000A6025"/>
    <w:rsid w:val="000B40ED"/>
    <w:rsid w:val="000D0424"/>
    <w:rsid w:val="000E1AF7"/>
    <w:rsid w:val="000E42E6"/>
    <w:rsid w:val="000E4731"/>
    <w:rsid w:val="000E7028"/>
    <w:rsid w:val="000F1A21"/>
    <w:rsid w:val="000F1A34"/>
    <w:rsid w:val="00101852"/>
    <w:rsid w:val="00104CA9"/>
    <w:rsid w:val="0010561E"/>
    <w:rsid w:val="001179EE"/>
    <w:rsid w:val="00133FD1"/>
    <w:rsid w:val="00134E30"/>
    <w:rsid w:val="001361D7"/>
    <w:rsid w:val="00142C16"/>
    <w:rsid w:val="0014310B"/>
    <w:rsid w:val="00144F08"/>
    <w:rsid w:val="001641B2"/>
    <w:rsid w:val="001650C9"/>
    <w:rsid w:val="00182DD0"/>
    <w:rsid w:val="00194015"/>
    <w:rsid w:val="001A3219"/>
    <w:rsid w:val="001A4400"/>
    <w:rsid w:val="001C039B"/>
    <w:rsid w:val="001D36C6"/>
    <w:rsid w:val="001E7AB9"/>
    <w:rsid w:val="001F0E07"/>
    <w:rsid w:val="00200EB6"/>
    <w:rsid w:val="00210FE6"/>
    <w:rsid w:val="002110A0"/>
    <w:rsid w:val="00211E4D"/>
    <w:rsid w:val="00213BB2"/>
    <w:rsid w:val="0022126E"/>
    <w:rsid w:val="002279BE"/>
    <w:rsid w:val="002534E4"/>
    <w:rsid w:val="002564FD"/>
    <w:rsid w:val="00257169"/>
    <w:rsid w:val="00262307"/>
    <w:rsid w:val="002651DF"/>
    <w:rsid w:val="00282204"/>
    <w:rsid w:val="00291970"/>
    <w:rsid w:val="00294CDA"/>
    <w:rsid w:val="0029693B"/>
    <w:rsid w:val="002B2E15"/>
    <w:rsid w:val="002B4E12"/>
    <w:rsid w:val="002C05C2"/>
    <w:rsid w:val="002D2AB3"/>
    <w:rsid w:val="002E343A"/>
    <w:rsid w:val="002E3B3C"/>
    <w:rsid w:val="002E3CED"/>
    <w:rsid w:val="002E5E7A"/>
    <w:rsid w:val="00307EFC"/>
    <w:rsid w:val="0031443F"/>
    <w:rsid w:val="003262A6"/>
    <w:rsid w:val="00332F81"/>
    <w:rsid w:val="00344260"/>
    <w:rsid w:val="0036223A"/>
    <w:rsid w:val="00382F12"/>
    <w:rsid w:val="003937D1"/>
    <w:rsid w:val="00393F66"/>
    <w:rsid w:val="003A7308"/>
    <w:rsid w:val="003B334C"/>
    <w:rsid w:val="003B4126"/>
    <w:rsid w:val="003C252D"/>
    <w:rsid w:val="003C4DE6"/>
    <w:rsid w:val="003E3A73"/>
    <w:rsid w:val="003E7228"/>
    <w:rsid w:val="003F07DA"/>
    <w:rsid w:val="00417F0E"/>
    <w:rsid w:val="00425913"/>
    <w:rsid w:val="0044006F"/>
    <w:rsid w:val="0044069D"/>
    <w:rsid w:val="00460931"/>
    <w:rsid w:val="0049199C"/>
    <w:rsid w:val="00492E8A"/>
    <w:rsid w:val="00495C50"/>
    <w:rsid w:val="004C02F1"/>
    <w:rsid w:val="004E2297"/>
    <w:rsid w:val="005054AF"/>
    <w:rsid w:val="0052437E"/>
    <w:rsid w:val="005330A7"/>
    <w:rsid w:val="00543C84"/>
    <w:rsid w:val="00544C1A"/>
    <w:rsid w:val="00552236"/>
    <w:rsid w:val="00556DF3"/>
    <w:rsid w:val="00561ADB"/>
    <w:rsid w:val="00583175"/>
    <w:rsid w:val="00586C2F"/>
    <w:rsid w:val="00587F00"/>
    <w:rsid w:val="005B7F69"/>
    <w:rsid w:val="005C2C6C"/>
    <w:rsid w:val="005C74B1"/>
    <w:rsid w:val="005D2526"/>
    <w:rsid w:val="005D468F"/>
    <w:rsid w:val="005D57AC"/>
    <w:rsid w:val="005E1222"/>
    <w:rsid w:val="005F530B"/>
    <w:rsid w:val="005F6A0B"/>
    <w:rsid w:val="00600965"/>
    <w:rsid w:val="00601D72"/>
    <w:rsid w:val="00604922"/>
    <w:rsid w:val="00613665"/>
    <w:rsid w:val="00613871"/>
    <w:rsid w:val="00616535"/>
    <w:rsid w:val="00622789"/>
    <w:rsid w:val="00622EF1"/>
    <w:rsid w:val="006262C8"/>
    <w:rsid w:val="00630435"/>
    <w:rsid w:val="00634B3C"/>
    <w:rsid w:val="006472C7"/>
    <w:rsid w:val="006537A3"/>
    <w:rsid w:val="00695595"/>
    <w:rsid w:val="006A16CE"/>
    <w:rsid w:val="006B0FEE"/>
    <w:rsid w:val="006D4599"/>
    <w:rsid w:val="006E0BBF"/>
    <w:rsid w:val="0070653E"/>
    <w:rsid w:val="007119CD"/>
    <w:rsid w:val="00714879"/>
    <w:rsid w:val="00717EC1"/>
    <w:rsid w:val="00721C4E"/>
    <w:rsid w:val="00727F18"/>
    <w:rsid w:val="00735FED"/>
    <w:rsid w:val="0074432C"/>
    <w:rsid w:val="00751ADF"/>
    <w:rsid w:val="00760754"/>
    <w:rsid w:val="007928FE"/>
    <w:rsid w:val="007A3CAE"/>
    <w:rsid w:val="007B0ED5"/>
    <w:rsid w:val="007C5892"/>
    <w:rsid w:val="007C645A"/>
    <w:rsid w:val="007E19B1"/>
    <w:rsid w:val="007E1A01"/>
    <w:rsid w:val="007E5629"/>
    <w:rsid w:val="00806F2E"/>
    <w:rsid w:val="00811DF0"/>
    <w:rsid w:val="0082235C"/>
    <w:rsid w:val="008430CD"/>
    <w:rsid w:val="008604CE"/>
    <w:rsid w:val="0087780C"/>
    <w:rsid w:val="00881672"/>
    <w:rsid w:val="008841C7"/>
    <w:rsid w:val="00895FFE"/>
    <w:rsid w:val="00896893"/>
    <w:rsid w:val="008A1DD5"/>
    <w:rsid w:val="008B15BE"/>
    <w:rsid w:val="008B2887"/>
    <w:rsid w:val="008B29A8"/>
    <w:rsid w:val="008C73B3"/>
    <w:rsid w:val="008D6DEA"/>
    <w:rsid w:val="008D7071"/>
    <w:rsid w:val="00902C8D"/>
    <w:rsid w:val="00904DBA"/>
    <w:rsid w:val="009220BB"/>
    <w:rsid w:val="00940EB2"/>
    <w:rsid w:val="00941E2B"/>
    <w:rsid w:val="009429DC"/>
    <w:rsid w:val="009441C0"/>
    <w:rsid w:val="00963C58"/>
    <w:rsid w:val="00981DEE"/>
    <w:rsid w:val="009931E1"/>
    <w:rsid w:val="00994EEF"/>
    <w:rsid w:val="00996C77"/>
    <w:rsid w:val="009A63FB"/>
    <w:rsid w:val="009C6A7C"/>
    <w:rsid w:val="009D2882"/>
    <w:rsid w:val="009F48D8"/>
    <w:rsid w:val="009F56BE"/>
    <w:rsid w:val="00A00443"/>
    <w:rsid w:val="00A05A5C"/>
    <w:rsid w:val="00A05EB8"/>
    <w:rsid w:val="00A10BCD"/>
    <w:rsid w:val="00A11E79"/>
    <w:rsid w:val="00A20737"/>
    <w:rsid w:val="00A6249E"/>
    <w:rsid w:val="00A6589B"/>
    <w:rsid w:val="00A7262E"/>
    <w:rsid w:val="00A76786"/>
    <w:rsid w:val="00A926B4"/>
    <w:rsid w:val="00AB1974"/>
    <w:rsid w:val="00AC1204"/>
    <w:rsid w:val="00AC3E66"/>
    <w:rsid w:val="00AC3E67"/>
    <w:rsid w:val="00AC4169"/>
    <w:rsid w:val="00AC78E2"/>
    <w:rsid w:val="00AC7C73"/>
    <w:rsid w:val="00AD146F"/>
    <w:rsid w:val="00AD2407"/>
    <w:rsid w:val="00AE4A53"/>
    <w:rsid w:val="00AF4D07"/>
    <w:rsid w:val="00B04787"/>
    <w:rsid w:val="00B21CB4"/>
    <w:rsid w:val="00B22BCC"/>
    <w:rsid w:val="00B32DB9"/>
    <w:rsid w:val="00B3529D"/>
    <w:rsid w:val="00B40726"/>
    <w:rsid w:val="00B46BE1"/>
    <w:rsid w:val="00B56380"/>
    <w:rsid w:val="00B659E4"/>
    <w:rsid w:val="00B7639B"/>
    <w:rsid w:val="00B83260"/>
    <w:rsid w:val="00B92C94"/>
    <w:rsid w:val="00B93660"/>
    <w:rsid w:val="00BC088F"/>
    <w:rsid w:val="00BC5035"/>
    <w:rsid w:val="00BC6B86"/>
    <w:rsid w:val="00BC78C7"/>
    <w:rsid w:val="00BD23F7"/>
    <w:rsid w:val="00BD529A"/>
    <w:rsid w:val="00BE72BD"/>
    <w:rsid w:val="00C0009B"/>
    <w:rsid w:val="00C12DB9"/>
    <w:rsid w:val="00C343CC"/>
    <w:rsid w:val="00C36BB6"/>
    <w:rsid w:val="00C45C91"/>
    <w:rsid w:val="00C65A38"/>
    <w:rsid w:val="00C7159E"/>
    <w:rsid w:val="00C732AB"/>
    <w:rsid w:val="00C75F31"/>
    <w:rsid w:val="00C76119"/>
    <w:rsid w:val="00C875B1"/>
    <w:rsid w:val="00C947E8"/>
    <w:rsid w:val="00C958D6"/>
    <w:rsid w:val="00CA3899"/>
    <w:rsid w:val="00CB161E"/>
    <w:rsid w:val="00CB6D72"/>
    <w:rsid w:val="00CC03D6"/>
    <w:rsid w:val="00CC3BDC"/>
    <w:rsid w:val="00CD12C1"/>
    <w:rsid w:val="00CD185A"/>
    <w:rsid w:val="00CE1793"/>
    <w:rsid w:val="00CF2ED9"/>
    <w:rsid w:val="00D00FC2"/>
    <w:rsid w:val="00D2252C"/>
    <w:rsid w:val="00D3709F"/>
    <w:rsid w:val="00D51B2F"/>
    <w:rsid w:val="00D56BA1"/>
    <w:rsid w:val="00D61B32"/>
    <w:rsid w:val="00D73748"/>
    <w:rsid w:val="00DC41CF"/>
    <w:rsid w:val="00DD2C22"/>
    <w:rsid w:val="00DD6FC6"/>
    <w:rsid w:val="00DE6F7E"/>
    <w:rsid w:val="00DF1458"/>
    <w:rsid w:val="00E01B4C"/>
    <w:rsid w:val="00E05CC7"/>
    <w:rsid w:val="00E06C3E"/>
    <w:rsid w:val="00E20021"/>
    <w:rsid w:val="00E21A48"/>
    <w:rsid w:val="00E22CED"/>
    <w:rsid w:val="00E31E1B"/>
    <w:rsid w:val="00E40D01"/>
    <w:rsid w:val="00E64E29"/>
    <w:rsid w:val="00E64E6F"/>
    <w:rsid w:val="00E80743"/>
    <w:rsid w:val="00E93DD2"/>
    <w:rsid w:val="00EA4A2C"/>
    <w:rsid w:val="00EA7A81"/>
    <w:rsid w:val="00EB32F5"/>
    <w:rsid w:val="00ED3975"/>
    <w:rsid w:val="00F01383"/>
    <w:rsid w:val="00F01572"/>
    <w:rsid w:val="00F02628"/>
    <w:rsid w:val="00F02FAC"/>
    <w:rsid w:val="00F1478D"/>
    <w:rsid w:val="00F23C20"/>
    <w:rsid w:val="00F518B6"/>
    <w:rsid w:val="00F66761"/>
    <w:rsid w:val="00F81E54"/>
    <w:rsid w:val="00F95E0B"/>
    <w:rsid w:val="00FB262B"/>
    <w:rsid w:val="00FB3D51"/>
    <w:rsid w:val="00FB3D58"/>
    <w:rsid w:val="00FC2039"/>
    <w:rsid w:val="00FE0937"/>
    <w:rsid w:val="00FE0FFF"/>
    <w:rsid w:val="00FE2A76"/>
    <w:rsid w:val="00FE7E90"/>
    <w:rsid w:val="00FF47F6"/>
  </w:rsids>
  <m:mathPr>
    <m:mathFont m:val="Cambria Math"/>
    <m:brkBin m:val="before"/>
    <m:brkBinSub m:val="--"/>
    <m:smallFrac m:val="0"/>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18CD82"/>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3">
    <w:name w:val="heading 3"/>
    <w:basedOn w:val="Normal"/>
    <w:next w:val="Normal"/>
    <w:link w:val="Heading3Char"/>
    <w:qFormat/>
    <w:rsid w:val="00806F2E"/>
    <w:pPr>
      <w:keepNext/>
      <w:outlineLvl w:val="2"/>
    </w:pPr>
    <w:rPr>
      <w:rFonts w:ascii="Copperplate Gothic Light" w:eastAsia="Times" w:hAnsi="Copperplate Gothic Light" w:cs="Times New Roman"/>
      <w:b/>
      <w:szCs w:val="20"/>
    </w:rPr>
  </w:style>
  <w:style w:type="paragraph" w:styleId="Heading4">
    <w:name w:val="heading 4"/>
    <w:basedOn w:val="Normal"/>
    <w:next w:val="Normal"/>
    <w:link w:val="Heading4Char"/>
    <w:uiPriority w:val="9"/>
    <w:semiHidden/>
    <w:unhideWhenUsed/>
    <w:qFormat/>
    <w:rsid w:val="00FB3D58"/>
    <w:pPr>
      <w:keepNext/>
      <w:keepLines/>
      <w:spacing w:before="200"/>
      <w:outlineLvl w:val="3"/>
    </w:pPr>
    <w:rPr>
      <w:rFonts w:asciiTheme="majorHAnsi" w:eastAsiaTheme="majorEastAsia" w:hAnsiTheme="majorHAnsi" w:cstheme="majorBidi"/>
      <w:b/>
      <w:bCs/>
      <w:i/>
      <w:iCs/>
      <w:color w:val="4F81BD" w:themeColor="accent1"/>
    </w:rPr>
  </w:style>
  <w:style w:type="paragraph" w:styleId="Heading7">
    <w:name w:val="heading 7"/>
    <w:basedOn w:val="Normal"/>
    <w:next w:val="Normal"/>
    <w:link w:val="Heading7Char"/>
    <w:uiPriority w:val="9"/>
    <w:semiHidden/>
    <w:unhideWhenUsed/>
    <w:qFormat/>
    <w:rsid w:val="00B7639B"/>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6F2E"/>
    <w:pPr>
      <w:tabs>
        <w:tab w:val="center" w:pos="4320"/>
        <w:tab w:val="right" w:pos="8640"/>
      </w:tabs>
    </w:pPr>
  </w:style>
  <w:style w:type="character" w:customStyle="1" w:styleId="HeaderChar">
    <w:name w:val="Header Char"/>
    <w:basedOn w:val="DefaultParagraphFont"/>
    <w:link w:val="Header"/>
    <w:uiPriority w:val="99"/>
    <w:rsid w:val="00806F2E"/>
  </w:style>
  <w:style w:type="paragraph" w:styleId="Footer">
    <w:name w:val="footer"/>
    <w:basedOn w:val="Normal"/>
    <w:link w:val="FooterChar"/>
    <w:uiPriority w:val="99"/>
    <w:unhideWhenUsed/>
    <w:rsid w:val="00806F2E"/>
    <w:pPr>
      <w:tabs>
        <w:tab w:val="center" w:pos="4320"/>
        <w:tab w:val="right" w:pos="8640"/>
      </w:tabs>
    </w:pPr>
  </w:style>
  <w:style w:type="character" w:customStyle="1" w:styleId="FooterChar">
    <w:name w:val="Footer Char"/>
    <w:basedOn w:val="DefaultParagraphFont"/>
    <w:link w:val="Footer"/>
    <w:uiPriority w:val="99"/>
    <w:rsid w:val="00806F2E"/>
  </w:style>
  <w:style w:type="character" w:customStyle="1" w:styleId="Heading3Char">
    <w:name w:val="Heading 3 Char"/>
    <w:basedOn w:val="DefaultParagraphFont"/>
    <w:link w:val="Heading3"/>
    <w:rsid w:val="00806F2E"/>
    <w:rPr>
      <w:rFonts w:ascii="Copperplate Gothic Light" w:eastAsia="Times" w:hAnsi="Copperplate Gothic Light" w:cs="Times New Roman"/>
      <w:b/>
      <w:szCs w:val="20"/>
    </w:rPr>
  </w:style>
  <w:style w:type="paragraph" w:styleId="Title">
    <w:name w:val="Title"/>
    <w:basedOn w:val="Normal"/>
    <w:link w:val="TitleChar"/>
    <w:qFormat/>
    <w:rsid w:val="00806F2E"/>
    <w:pPr>
      <w:jc w:val="center"/>
    </w:pPr>
    <w:rPr>
      <w:rFonts w:ascii="Helvetica" w:eastAsia="Times" w:hAnsi="Helvetica" w:cs="Times New Roman"/>
      <w:b/>
      <w:smallCaps/>
      <w:szCs w:val="20"/>
    </w:rPr>
  </w:style>
  <w:style w:type="character" w:customStyle="1" w:styleId="TitleChar">
    <w:name w:val="Title Char"/>
    <w:basedOn w:val="DefaultParagraphFont"/>
    <w:link w:val="Title"/>
    <w:rsid w:val="00806F2E"/>
    <w:rPr>
      <w:rFonts w:ascii="Helvetica" w:eastAsia="Times" w:hAnsi="Helvetica" w:cs="Times New Roman"/>
      <w:b/>
      <w:smallCaps/>
      <w:szCs w:val="20"/>
    </w:rPr>
  </w:style>
  <w:style w:type="paragraph" w:styleId="Subtitle">
    <w:name w:val="Subtitle"/>
    <w:basedOn w:val="Normal"/>
    <w:link w:val="SubtitleChar"/>
    <w:qFormat/>
    <w:rsid w:val="00806F2E"/>
    <w:pPr>
      <w:jc w:val="center"/>
    </w:pPr>
    <w:rPr>
      <w:rFonts w:ascii="Arial" w:eastAsia="Times" w:hAnsi="Arial" w:cs="Arial"/>
      <w:b/>
      <w:sz w:val="32"/>
      <w:szCs w:val="20"/>
    </w:rPr>
  </w:style>
  <w:style w:type="character" w:customStyle="1" w:styleId="SubtitleChar">
    <w:name w:val="Subtitle Char"/>
    <w:basedOn w:val="DefaultParagraphFont"/>
    <w:link w:val="Subtitle"/>
    <w:rsid w:val="00806F2E"/>
    <w:rPr>
      <w:rFonts w:ascii="Arial" w:eastAsia="Times" w:hAnsi="Arial" w:cs="Arial"/>
      <w:b/>
      <w:sz w:val="32"/>
      <w:szCs w:val="20"/>
    </w:rPr>
  </w:style>
  <w:style w:type="paragraph" w:styleId="BodyText2">
    <w:name w:val="Body Text 2"/>
    <w:basedOn w:val="Normal"/>
    <w:link w:val="BodyText2Char"/>
    <w:rsid w:val="00F81E54"/>
    <w:rPr>
      <w:rFonts w:ascii="Times" w:eastAsia="Times" w:hAnsi="Times" w:cs="Times New Roman"/>
      <w:b/>
      <w:i/>
      <w:szCs w:val="20"/>
    </w:rPr>
  </w:style>
  <w:style w:type="character" w:customStyle="1" w:styleId="BodyText2Char">
    <w:name w:val="Body Text 2 Char"/>
    <w:basedOn w:val="DefaultParagraphFont"/>
    <w:link w:val="BodyText2"/>
    <w:rsid w:val="00F81E54"/>
    <w:rPr>
      <w:rFonts w:ascii="Times" w:eastAsia="Times" w:hAnsi="Times" w:cs="Times New Roman"/>
      <w:b/>
      <w:i/>
      <w:szCs w:val="20"/>
    </w:rPr>
  </w:style>
  <w:style w:type="character" w:customStyle="1" w:styleId="Heading4Char">
    <w:name w:val="Heading 4 Char"/>
    <w:basedOn w:val="DefaultParagraphFont"/>
    <w:link w:val="Heading4"/>
    <w:uiPriority w:val="9"/>
    <w:semiHidden/>
    <w:rsid w:val="00FB3D58"/>
    <w:rPr>
      <w:rFonts w:asciiTheme="majorHAnsi" w:eastAsiaTheme="majorEastAsia" w:hAnsiTheme="majorHAnsi" w:cstheme="majorBidi"/>
      <w:b/>
      <w:bCs/>
      <w:i/>
      <w:iCs/>
      <w:color w:val="4F81BD" w:themeColor="accent1"/>
    </w:rPr>
  </w:style>
  <w:style w:type="paragraph" w:styleId="ListParagraph">
    <w:name w:val="List Paragraph"/>
    <w:basedOn w:val="Normal"/>
    <w:uiPriority w:val="34"/>
    <w:qFormat/>
    <w:rsid w:val="006E0BBF"/>
    <w:pPr>
      <w:ind w:left="720"/>
      <w:contextualSpacing/>
    </w:pPr>
  </w:style>
  <w:style w:type="character" w:styleId="PageNumber">
    <w:name w:val="page number"/>
    <w:basedOn w:val="DefaultParagraphFont"/>
    <w:uiPriority w:val="99"/>
    <w:semiHidden/>
    <w:unhideWhenUsed/>
    <w:rsid w:val="005D468F"/>
  </w:style>
  <w:style w:type="paragraph" w:styleId="BalloonText">
    <w:name w:val="Balloon Text"/>
    <w:basedOn w:val="Normal"/>
    <w:link w:val="BalloonTextChar"/>
    <w:uiPriority w:val="99"/>
    <w:semiHidden/>
    <w:unhideWhenUsed/>
    <w:rsid w:val="00A6589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6589B"/>
    <w:rPr>
      <w:rFonts w:ascii="Lucida Grande" w:hAnsi="Lucida Grande" w:cs="Lucida Grande"/>
      <w:sz w:val="18"/>
      <w:szCs w:val="18"/>
    </w:rPr>
  </w:style>
  <w:style w:type="paragraph" w:customStyle="1" w:styleId="Default">
    <w:name w:val="Default"/>
    <w:rsid w:val="008B15BE"/>
    <w:pPr>
      <w:widowControl w:val="0"/>
      <w:autoSpaceDE w:val="0"/>
      <w:autoSpaceDN w:val="0"/>
      <w:adjustRightInd w:val="0"/>
    </w:pPr>
    <w:rPr>
      <w:rFonts w:ascii="Gotham Book" w:hAnsi="Gotham Book" w:cs="Gotham Book"/>
      <w:color w:val="000000"/>
    </w:rPr>
  </w:style>
  <w:style w:type="paragraph" w:customStyle="1" w:styleId="Pa2">
    <w:name w:val="Pa2"/>
    <w:basedOn w:val="Default"/>
    <w:next w:val="Default"/>
    <w:uiPriority w:val="99"/>
    <w:rsid w:val="008B15BE"/>
    <w:pPr>
      <w:spacing w:line="241" w:lineRule="atLeast"/>
    </w:pPr>
    <w:rPr>
      <w:rFonts w:cs="Times New Roman"/>
      <w:color w:val="auto"/>
    </w:rPr>
  </w:style>
  <w:style w:type="character" w:customStyle="1" w:styleId="A2">
    <w:name w:val="A2"/>
    <w:uiPriority w:val="99"/>
    <w:rsid w:val="008B15BE"/>
    <w:rPr>
      <w:rFonts w:cs="Gotham Book"/>
      <w:color w:val="000000"/>
      <w:sz w:val="20"/>
      <w:szCs w:val="20"/>
    </w:rPr>
  </w:style>
  <w:style w:type="character" w:customStyle="1" w:styleId="Heading7Char">
    <w:name w:val="Heading 7 Char"/>
    <w:basedOn w:val="DefaultParagraphFont"/>
    <w:link w:val="Heading7"/>
    <w:uiPriority w:val="9"/>
    <w:semiHidden/>
    <w:rsid w:val="00B7639B"/>
    <w:rPr>
      <w:rFonts w:asciiTheme="majorHAnsi" w:eastAsiaTheme="majorEastAsia" w:hAnsiTheme="majorHAnsi" w:cstheme="majorBidi"/>
      <w:i/>
      <w:iCs/>
      <w:color w:val="404040" w:themeColor="text1" w:themeTint="BF"/>
    </w:rPr>
  </w:style>
  <w:style w:type="table" w:styleId="TableGrid">
    <w:name w:val="Table Grid"/>
    <w:basedOn w:val="TableNormal"/>
    <w:uiPriority w:val="59"/>
    <w:rsid w:val="00B7639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99"/>
    <w:semiHidden/>
    <w:unhideWhenUsed/>
    <w:rsid w:val="005B7F69"/>
    <w:pPr>
      <w:spacing w:after="120"/>
    </w:pPr>
  </w:style>
  <w:style w:type="character" w:customStyle="1" w:styleId="BodyTextChar">
    <w:name w:val="Body Text Char"/>
    <w:basedOn w:val="DefaultParagraphFont"/>
    <w:link w:val="BodyText"/>
    <w:uiPriority w:val="99"/>
    <w:semiHidden/>
    <w:rsid w:val="005B7F69"/>
  </w:style>
  <w:style w:type="paragraph" w:styleId="BodyTextIndent">
    <w:name w:val="Body Text Indent"/>
    <w:basedOn w:val="Normal"/>
    <w:link w:val="BodyTextIndentChar"/>
    <w:rsid w:val="005B7F69"/>
    <w:pPr>
      <w:spacing w:after="120"/>
      <w:ind w:left="360"/>
    </w:pPr>
    <w:rPr>
      <w:rFonts w:ascii="Times" w:eastAsia="Times" w:hAnsi="Times" w:cs="Times New Roman"/>
      <w:szCs w:val="20"/>
    </w:rPr>
  </w:style>
  <w:style w:type="character" w:customStyle="1" w:styleId="BodyTextIndentChar">
    <w:name w:val="Body Text Indent Char"/>
    <w:basedOn w:val="DefaultParagraphFont"/>
    <w:link w:val="BodyTextIndent"/>
    <w:rsid w:val="005B7F69"/>
    <w:rPr>
      <w:rFonts w:ascii="Times" w:eastAsia="Times" w:hAnsi="Times"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8292407">
      <w:bodyDiv w:val="1"/>
      <w:marLeft w:val="0"/>
      <w:marRight w:val="0"/>
      <w:marTop w:val="0"/>
      <w:marBottom w:val="0"/>
      <w:divBdr>
        <w:top w:val="none" w:sz="0" w:space="0" w:color="auto"/>
        <w:left w:val="none" w:sz="0" w:space="0" w:color="auto"/>
        <w:bottom w:val="none" w:sz="0" w:space="0" w:color="auto"/>
        <w:right w:val="none" w:sz="0" w:space="0" w:color="auto"/>
      </w:divBdr>
    </w:div>
    <w:div w:id="1653825986">
      <w:bodyDiv w:val="1"/>
      <w:marLeft w:val="0"/>
      <w:marRight w:val="0"/>
      <w:marTop w:val="0"/>
      <w:marBottom w:val="0"/>
      <w:divBdr>
        <w:top w:val="none" w:sz="0" w:space="0" w:color="auto"/>
        <w:left w:val="none" w:sz="0" w:space="0" w:color="auto"/>
        <w:bottom w:val="none" w:sz="0" w:space="0" w:color="auto"/>
        <w:right w:val="none" w:sz="0" w:space="0" w:color="auto"/>
      </w:divBdr>
      <w:divsChild>
        <w:div w:id="109666974">
          <w:marLeft w:val="547"/>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2" Type="http://schemas.openxmlformats.org/officeDocument/2006/relationships/image" Target="media/image5.jpeg"/><Relationship Id="rId13" Type="http://schemas.openxmlformats.org/officeDocument/2006/relationships/image" Target="media/image6.png"/><Relationship Id="rId14" Type="http://schemas.openxmlformats.org/officeDocument/2006/relationships/header" Target="header1.xml"/><Relationship Id="rId15" Type="http://schemas.openxmlformats.org/officeDocument/2006/relationships/footer" Target="footer1.xml"/><Relationship Id="rId16" Type="http://schemas.openxmlformats.org/officeDocument/2006/relationships/footer" Target="footer2.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microsoft.com/office/2007/relationships/hdphoto" Target="media/hdphoto1.wdp"/><Relationship Id="rId9" Type="http://schemas.openxmlformats.org/officeDocument/2006/relationships/image" Target="media/image2.jpeg"/><Relationship Id="rId10"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2</Pages>
  <Words>229</Words>
  <Characters>1311</Characters>
  <Application>Microsoft Macintosh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National Equity Project</Company>
  <LinksUpToDate>false</LinksUpToDate>
  <CharactersWithSpaces>1537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Colm Davis</dc:creator>
  <cp:keywords/>
  <dc:description/>
  <cp:lastModifiedBy>Dutch Bickley</cp:lastModifiedBy>
  <cp:revision>26</cp:revision>
  <cp:lastPrinted>2016-06-16T23:20:00Z</cp:lastPrinted>
  <dcterms:created xsi:type="dcterms:W3CDTF">2016-06-16T22:18:00Z</dcterms:created>
  <dcterms:modified xsi:type="dcterms:W3CDTF">2017-03-19T14:10:00Z</dcterms:modified>
</cp:coreProperties>
</file>